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6A6E204" w:rsidR="0022631D" w:rsidRPr="0022631D" w:rsidRDefault="004459DC" w:rsidP="006F4CD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«Հակադոպինգային գործակալություն»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Ա․Միկոյան 51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729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«Դոպինգ ստու</w:t>
      </w:r>
      <w:r w:rsidR="00CB4AB1">
        <w:rPr>
          <w:rFonts w:ascii="GHEA Grapalat" w:eastAsia="Times New Roman" w:hAnsi="GHEA Grapalat" w:cs="Sylfaen"/>
          <w:sz w:val="20"/>
          <w:szCs w:val="20"/>
          <w:lang w:val="hy-AM" w:eastAsia="ru-RU"/>
        </w:rPr>
        <w:t>գման նմուշների տեղափոխման ծառայության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4459D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  </w:t>
      </w:r>
      <w:r w:rsidR="006F4CD4" w:rsidRPr="006F4CD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ՀԴԳ-ԳՀԾՁԲ--ԴՍ-02/26</w:t>
      </w:r>
      <w:r w:rsidR="006F4CD4" w:rsidRPr="006F4CD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C04A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6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80"/>
        <w:gridCol w:w="403"/>
        <w:gridCol w:w="1118"/>
        <w:gridCol w:w="45"/>
        <w:gridCol w:w="12"/>
        <w:gridCol w:w="146"/>
        <w:gridCol w:w="144"/>
        <w:gridCol w:w="785"/>
        <w:gridCol w:w="190"/>
        <w:gridCol w:w="370"/>
        <w:gridCol w:w="266"/>
        <w:gridCol w:w="131"/>
        <w:gridCol w:w="77"/>
        <w:gridCol w:w="603"/>
        <w:gridCol w:w="8"/>
        <w:gridCol w:w="142"/>
        <w:gridCol w:w="693"/>
        <w:gridCol w:w="348"/>
        <w:gridCol w:w="79"/>
        <w:gridCol w:w="14"/>
        <w:gridCol w:w="519"/>
        <w:gridCol w:w="36"/>
        <w:gridCol w:w="140"/>
        <w:gridCol w:w="28"/>
        <w:gridCol w:w="159"/>
        <w:gridCol w:w="182"/>
        <w:gridCol w:w="119"/>
        <w:gridCol w:w="437"/>
        <w:gridCol w:w="67"/>
        <w:gridCol w:w="624"/>
        <w:gridCol w:w="220"/>
        <w:gridCol w:w="26"/>
        <w:gridCol w:w="158"/>
        <w:gridCol w:w="35"/>
        <w:gridCol w:w="276"/>
        <w:gridCol w:w="1774"/>
        <w:gridCol w:w="16"/>
        <w:gridCol w:w="12"/>
        <w:gridCol w:w="13"/>
      </w:tblGrid>
      <w:tr w:rsidR="0022631D" w:rsidRPr="00CB4AB1" w14:paraId="3BCB0F4A" w14:textId="77777777" w:rsidTr="009D055C">
        <w:trPr>
          <w:gridAfter w:val="1"/>
          <w:wAfter w:w="13" w:type="dxa"/>
          <w:trHeight w:val="146"/>
        </w:trPr>
        <w:tc>
          <w:tcPr>
            <w:tcW w:w="95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2" w:type="dxa"/>
            <w:gridSpan w:val="3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9D055C">
        <w:trPr>
          <w:trHeight w:val="110"/>
        </w:trPr>
        <w:tc>
          <w:tcPr>
            <w:tcW w:w="95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r w:rsidRPr="00CB4AB1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</w:p>
        </w:tc>
        <w:tc>
          <w:tcPr>
            <w:tcW w:w="1724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CB4AB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67" w:type="dxa"/>
            <w:gridSpan w:val="13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9D055C">
        <w:trPr>
          <w:trHeight w:val="175"/>
        </w:trPr>
        <w:tc>
          <w:tcPr>
            <w:tcW w:w="95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24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67" w:type="dxa"/>
            <w:gridSpan w:val="13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D055C">
        <w:trPr>
          <w:trHeight w:val="275"/>
        </w:trPr>
        <w:tc>
          <w:tcPr>
            <w:tcW w:w="9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7516" w:rsidRPr="006F4CD4" w14:paraId="6CB0AC86" w14:textId="77777777" w:rsidTr="009D055C">
        <w:trPr>
          <w:trHeight w:val="40"/>
        </w:trPr>
        <w:tc>
          <w:tcPr>
            <w:tcW w:w="952" w:type="dxa"/>
            <w:gridSpan w:val="2"/>
            <w:shd w:val="clear" w:color="auto" w:fill="auto"/>
            <w:vAlign w:val="center"/>
          </w:tcPr>
          <w:p w14:paraId="62F33415" w14:textId="77777777" w:rsidR="00347516" w:rsidRPr="0022631D" w:rsidRDefault="00347516" w:rsidP="003475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203FEA" w14:textId="67D3FB89" w:rsidR="00347516" w:rsidRPr="007C04A1" w:rsidRDefault="00347516" w:rsidP="003475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33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Դոպինգ ստուգման սպայի ծառայություն</w:t>
            </w:r>
          </w:p>
          <w:p w14:paraId="2721F035" w14:textId="6AA8BC45" w:rsidR="00347516" w:rsidRPr="007C04A1" w:rsidRDefault="00347516" w:rsidP="003475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0E6A579" w:rsidR="00347516" w:rsidRPr="005278AE" w:rsidRDefault="00347516" w:rsidP="0034751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C4C9D76" w:rsidR="00347516" w:rsidRPr="005278AE" w:rsidRDefault="00347516" w:rsidP="003475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F1EE769" w:rsidR="00347516" w:rsidRPr="005278AE" w:rsidRDefault="00347516" w:rsidP="003475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3D2EA6C" w:rsidR="00347516" w:rsidRPr="005278AE" w:rsidRDefault="00FB01A4" w:rsidP="003475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475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  <w:r w:rsidR="003475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.000</w:t>
            </w: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3CBCCF1" w:rsidR="00347516" w:rsidRPr="00E01EAC" w:rsidRDefault="00FB01A4" w:rsidP="0034751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4751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00.000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216D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Դոպինգ ստուգման սպան պարտավոր է իրականացնել  Հակադոպինգային գործակալություն ՊՈԱԿ-ի թեստավորման բաժնի կողմից մշակված տարեկան պլանի համապատսախան 30 քանակի նմուշառում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՝ Մեզի և 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Ծառայության մատուցման ժամանակահատվածը (Աշխատանքային ժամերը)՝ 07։00-09։00 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Գ(WADA)-ի կանոնակարգի` ծառայության մատուցման վայրը, ժամը գաղտնի են և տեղեկացվում են Դոպինգ սպա-ին նմուշառումից առաջ, “ADAMS” համակարգի 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չափորոշիչի իմացուցուն և</w:t>
            </w:r>
          </w:p>
          <w:p w14:paraId="14C7192F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351DD799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աշխատելու կարողություն, հասկացողություն, զգայունություն.</w:t>
            </w:r>
          </w:p>
          <w:p w14:paraId="54E4D2E9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կատարելու կարողություն</w:t>
            </w:r>
          </w:p>
          <w:p w14:paraId="697C15AD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5858704D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միջավայրում աշխատելու կարողություն</w:t>
            </w:r>
          </w:p>
          <w:p w14:paraId="53D92DBC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կայացնելու և խնդիրներ լուծելու հմտություններ</w:t>
            </w:r>
          </w:p>
          <w:p w14:paraId="4DBC777D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կարողություն</w:t>
            </w:r>
          </w:p>
          <w:p w14:paraId="5240C95B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1A7984D3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հմտություններ</w:t>
            </w:r>
          </w:p>
          <w:p w14:paraId="42E9412F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09767A33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(Լրացուցիչ լեզուների իմացությունը կդիտվի որպես առավելություն)</w:t>
            </w:r>
          </w:p>
          <w:p w14:paraId="1013593A" w14:textId="252EB666" w:rsidR="00347516" w:rsidRPr="006F4CD4" w:rsidRDefault="00347516" w:rsidP="00347516">
            <w:pPr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4DC" w14:textId="7181313D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Դոպինգ ստուգման սպան պարտավոր է իրականացնել  Հակադոպինգային գործակալություն ՊՈԱԿ-ի թեստավորման բաժնի կողմից մշակված տարեկան պլանի</w:t>
            </w: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համապատսախան նմուշառում՝ Մեզի և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Ծառայության մատուցման ժամանակահատվածը (Աշխատանքային ժամերը)՝ 07։00-09։00 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Գ(WADA)-ի կանոնակարգի` ծառայության մատուցման վայրը, ժամը գաղտնի են և տեղեկացվում են Դոպինգ սպա-ին նմուշառումից առաջ, “ADAMS” համակարգի 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չափորոշիչի իմացուցուն և</w:t>
            </w:r>
          </w:p>
          <w:p w14:paraId="53265049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7FE2DDBA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աշխատելու կարողություն, հասկացողություն, զգայունություն.</w:t>
            </w:r>
          </w:p>
          <w:p w14:paraId="3D612746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կատարելու կարողություն</w:t>
            </w:r>
          </w:p>
          <w:p w14:paraId="532C8843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ուն</w:t>
            </w:r>
          </w:p>
          <w:p w14:paraId="6E745864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միջավայրում աշխատելու կարողություն</w:t>
            </w:r>
          </w:p>
          <w:p w14:paraId="006FDD4F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կայացնելու և խնդիրներ լուծելու հմտություններ</w:t>
            </w:r>
          </w:p>
          <w:p w14:paraId="5E89BF3E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կարողություն</w:t>
            </w:r>
          </w:p>
          <w:p w14:paraId="657A996B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2B5C98C1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հմտություններ</w:t>
            </w:r>
          </w:p>
          <w:p w14:paraId="1A5CF9C2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7BE6528D" w14:textId="77777777" w:rsidR="00347516" w:rsidRPr="00015193" w:rsidRDefault="00347516" w:rsidP="0034751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անգլերենի լավ իմացություն (Լրացուցիչ լեզուների իմացությունը կդիտվի որպես առավելություն)</w:t>
            </w:r>
          </w:p>
          <w:p w14:paraId="5152B32D" w14:textId="213AAD01" w:rsidR="00347516" w:rsidRPr="006F4CD4" w:rsidRDefault="00347516" w:rsidP="00347516">
            <w:pPr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FB01A4" w:rsidRPr="006F4CD4" w14:paraId="27D8D935" w14:textId="77777777" w:rsidTr="009D055C">
        <w:trPr>
          <w:trHeight w:val="182"/>
        </w:trPr>
        <w:tc>
          <w:tcPr>
            <w:tcW w:w="952" w:type="dxa"/>
            <w:gridSpan w:val="2"/>
            <w:shd w:val="clear" w:color="auto" w:fill="auto"/>
            <w:vAlign w:val="center"/>
          </w:tcPr>
          <w:p w14:paraId="50D76F17" w14:textId="2F007FD2" w:rsidR="00FB01A4" w:rsidRPr="00FB01A4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23E55" w14:textId="77777777" w:rsidR="00FB01A4" w:rsidRPr="007C04A1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33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Դոպինգ ստուգման սպայի ծառայություն</w:t>
            </w:r>
          </w:p>
          <w:p w14:paraId="73CD9A19" w14:textId="7C604049" w:rsidR="00FB01A4" w:rsidRPr="00564DF2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16AE11DB" w:rsidR="00FB01A4" w:rsidRPr="00564DF2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EEFC345" w:rsidR="00FB01A4" w:rsidRPr="00564DF2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3F22F732" w:rsidR="00FB01A4" w:rsidRPr="00564DF2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3B721DCB" w:rsidR="00FB01A4" w:rsidRPr="00564DF2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.000</w:t>
            </w: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23EDCC6A" w:rsidR="00FB01A4" w:rsidRPr="00564DF2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00.000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6E55" w14:textId="5F641F6C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Դոպինգ ստուգման սպան պարտավոր է իրականացնել  Հակադոպինգային գործակալություն ՊՈԱԿ-ի թեստավորման բաժնի կողմից մշակված տարեկան պլանի համապատսախան 30 քանակի նմուշառում՝ Մեզի և 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Ծառայության մատուցման ժամանակահատվածը (Աշխատանքային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ժամերը)՝ 0</w:t>
            </w: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։00-</w:t>
            </w:r>
            <w:r>
              <w:rPr>
                <w:rFonts w:ascii="GHEA Grapalat" w:hAnsi="GHEA Grapalat"/>
                <w:sz w:val="20"/>
                <w:lang w:val="hy-AM"/>
              </w:rPr>
              <w:t>12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։00 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Գ(WADA)-ի կանոնակարգի` ծառայության մատուցման վայրը, ժամը գաղտնի են և տեղեկացվում են Դոպինգ սպա-ին նմուշառումից առաջ, “ADAMS” համակարգի 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ի իմացուցուն և</w:t>
            </w:r>
          </w:p>
          <w:p w14:paraId="19AFA27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01F7DB04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աշխատելու կարողություն, հասկացողություն, զգայունություն.</w:t>
            </w:r>
          </w:p>
          <w:p w14:paraId="1C99D5A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կատարելու կարողություն</w:t>
            </w:r>
          </w:p>
          <w:p w14:paraId="54A595FF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6F7848ED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միջավայրում աշխատելու կարողություն</w:t>
            </w:r>
          </w:p>
          <w:p w14:paraId="74929E8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կայացնելու և խնդիրներ լուծելու հմտություններ</w:t>
            </w:r>
          </w:p>
          <w:p w14:paraId="37D7EF84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կարողություն</w:t>
            </w:r>
          </w:p>
          <w:p w14:paraId="720C7264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628D658E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հմտություններ</w:t>
            </w:r>
          </w:p>
          <w:p w14:paraId="657DE2E8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2976D4D2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(Լրացուցիչ լեզուների իմացությունը կդիտվի որպես առավելություն)</w:t>
            </w:r>
          </w:p>
          <w:p w14:paraId="74FBB83B" w14:textId="57A39D86" w:rsidR="00FB01A4" w:rsidRPr="00564DF2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3D67" w14:textId="6A4A9A4A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Դոպինգ ստուգման սպան պարտավոր է իրականացնել  Հակադոպինգային գործակալություն ՊՈԱԿ-ի թեստավորման բաժնի կողմից մշակված տարեկան պլանի</w:t>
            </w: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համապատսախան նմուշառում՝ Մեզի և 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Ծառայության մատուցման ժամանակահատվածը (Աշխատանքային ժամերը)՝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։00-</w:t>
            </w:r>
            <w:r>
              <w:rPr>
                <w:rFonts w:ascii="GHEA Grapalat" w:hAnsi="GHEA Grapalat"/>
                <w:sz w:val="20"/>
                <w:lang w:val="hy-AM"/>
              </w:rPr>
              <w:t>12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։00 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Գ(WADA)-ի կանոնակարգի` ծառայության մատուցման վայրը, ժամը գաղտնի են և տեղեկացվում են Դոպինգ սպա-ին նմուշառումից առաջ, “ADAMS” համակարգի 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ի իմացուցուն և</w:t>
            </w:r>
          </w:p>
          <w:p w14:paraId="7F736C56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0A1009DE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աշխատելու կարողություն, հասկացողություն, զգայունություն.</w:t>
            </w:r>
          </w:p>
          <w:p w14:paraId="24574F6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կատարելու կարողություն</w:t>
            </w:r>
          </w:p>
          <w:p w14:paraId="448E26BE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1C71185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միջավայրում աշխատելու կարողություն</w:t>
            </w:r>
          </w:p>
          <w:p w14:paraId="39BEDEB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որոշումներ կայացնելու և խնդիրներ լուծելու հմտություններ</w:t>
            </w:r>
          </w:p>
          <w:p w14:paraId="6A725BDB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կարողություն</w:t>
            </w:r>
          </w:p>
          <w:p w14:paraId="403AD0CD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2B69260F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հմտություններ</w:t>
            </w:r>
          </w:p>
          <w:p w14:paraId="7BE5E244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3D263C38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(Լրացուցիչ լեզուների իմացությունը կդիտվի որպես առավելություն)</w:t>
            </w:r>
          </w:p>
          <w:p w14:paraId="77D7AB70" w14:textId="666BFBB1" w:rsidR="00FB01A4" w:rsidRPr="00564DF2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B01A4" w:rsidRPr="006F4CD4" w14:paraId="4BA662E7" w14:textId="77777777" w:rsidTr="009D055C">
        <w:trPr>
          <w:trHeight w:val="182"/>
        </w:trPr>
        <w:tc>
          <w:tcPr>
            <w:tcW w:w="952" w:type="dxa"/>
            <w:gridSpan w:val="2"/>
            <w:shd w:val="clear" w:color="auto" w:fill="auto"/>
            <w:vAlign w:val="center"/>
          </w:tcPr>
          <w:p w14:paraId="689FF82B" w14:textId="15A2485E" w:rsidR="00FB01A4" w:rsidRPr="004741C6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AE771" w14:textId="77777777" w:rsidR="00FB01A4" w:rsidRPr="007C04A1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33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Դոպինգ ստուգման սպայի ծառայություն</w:t>
            </w:r>
          </w:p>
          <w:p w14:paraId="5C00675B" w14:textId="19A2B71D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9F0D1" w14:textId="51EDD36F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844D6" w14:textId="2BD52D0E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A773" w14:textId="2C2E42DC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5BB38" w14:textId="104380B9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.000</w:t>
            </w: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C4862" w14:textId="1429DE11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00.000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C8E9" w14:textId="77E55289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Դոպինգ ստուգման սպան պարտավոր է իրականացնել  Հակադոպինգային գործակալություն ՊՈԱԿ-ի թեստավորման բաժնի կողմից մշակված տարեկան պլանի համապատսախան </w:t>
            </w:r>
            <w:r>
              <w:rPr>
                <w:rFonts w:ascii="GHEA Grapalat" w:hAnsi="GHEA Grapalat"/>
                <w:sz w:val="20"/>
                <w:lang w:val="hy-AM"/>
              </w:rPr>
              <w:t>45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քանակի նմուշառում՝ Մեզի և 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Ծառայության մատուցման ժամանակահատվածը (Աշխատանքային ժամերը)՝ </w:t>
            </w:r>
            <w:r>
              <w:rPr>
                <w:rFonts w:ascii="GHEA Grapalat" w:hAnsi="GHEA Grapalat"/>
                <w:sz w:val="20"/>
                <w:lang w:val="hy-AM"/>
              </w:rPr>
              <w:t>12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։00-</w:t>
            </w: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։00 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Գ(WADA)-ի կանոնակարգի` ծառայությ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ան մատուցման վայրը, ժամը գաղտնի են և տեղեկացվում են Դոպինգ սպա-ին նմուշառումից առաջ, “ADAMS” համակարգի 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չափորոշիչի իմացուցուն և</w:t>
            </w:r>
          </w:p>
          <w:p w14:paraId="6F925F38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5D5BD99C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ւ կարողություն, հասկացողություն, զգայունություն.</w:t>
            </w:r>
          </w:p>
          <w:p w14:paraId="27B80FAA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կատարելու կարողություն</w:t>
            </w:r>
          </w:p>
          <w:p w14:paraId="5B3DA600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67164582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միջավայրում աշխատելու կարողություն</w:t>
            </w:r>
          </w:p>
          <w:p w14:paraId="5C758190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կայացնելու և խնդիրներ լուծելու հմտություններ</w:t>
            </w:r>
          </w:p>
          <w:p w14:paraId="22F85C6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ուն</w:t>
            </w:r>
          </w:p>
          <w:p w14:paraId="2CFD0B1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029F7C5A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հմտություններ</w:t>
            </w:r>
          </w:p>
          <w:p w14:paraId="3B723A00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2827D96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(Լրացուցիչ լեզուների իմացությունը կդիտվի որպես առավելություն)</w:t>
            </w:r>
          </w:p>
          <w:p w14:paraId="2D31A6F4" w14:textId="0701ABC7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5F9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Դոպինգ ստուգման սպան պարտավոր է իրականացնել  Հակադոպինգային գործակալություն ՊՈԱԿ-ի թեստավորման բաժնի կողմից մշակված տարեկան պլանի</w:t>
            </w: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համապատսախան նմուշառում՝ Մեզի և 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մատուցման ժամանակահատվածը (Աշխատանքային ժամերը)՝ 0</w:t>
            </w: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։00-</w:t>
            </w:r>
            <w:r>
              <w:rPr>
                <w:rFonts w:ascii="GHEA Grapalat" w:hAnsi="GHEA Grapalat"/>
                <w:sz w:val="20"/>
                <w:lang w:val="hy-AM"/>
              </w:rPr>
              <w:t>12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։00 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Գ(WADA)-ի կանոնակարգի` ծառայությ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ան մատուցման վայրը, ժամը գաղտնի են և տեղեկացվում են Դոպինգ սպա-ին նմուշառումից առաջ, “ADAMS” համակարգի 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չափորոշիչի իմացուցուն և</w:t>
            </w:r>
          </w:p>
          <w:p w14:paraId="0A7C2AE1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5885B95A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ւ կարողություն, հասկացողություն, զգայունություն.</w:t>
            </w:r>
          </w:p>
          <w:p w14:paraId="1D2493B4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կատարելու կարողություն</w:t>
            </w:r>
          </w:p>
          <w:p w14:paraId="1F432A5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6EBC5685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միջավայրում աշխատելու կարողություն</w:t>
            </w:r>
          </w:p>
          <w:p w14:paraId="4A502361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կայացնելու և խնդիրներ լուծելու հմտություններ</w:t>
            </w:r>
          </w:p>
          <w:p w14:paraId="7F6A0BD6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կարողություն</w:t>
            </w:r>
          </w:p>
          <w:p w14:paraId="22551B8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360D335A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հմտություններ</w:t>
            </w:r>
          </w:p>
          <w:p w14:paraId="3377D777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1791CCEB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(Լրացուցիչ լեզուների իմացությունը կդիտվի որպես առավելություն)</w:t>
            </w:r>
          </w:p>
          <w:p w14:paraId="64DE9FD4" w14:textId="752AD386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B01A4" w:rsidRPr="006F4CD4" w14:paraId="3EA66212" w14:textId="77777777" w:rsidTr="009D055C">
        <w:trPr>
          <w:trHeight w:val="182"/>
        </w:trPr>
        <w:tc>
          <w:tcPr>
            <w:tcW w:w="952" w:type="dxa"/>
            <w:gridSpan w:val="2"/>
            <w:shd w:val="clear" w:color="auto" w:fill="auto"/>
            <w:vAlign w:val="center"/>
          </w:tcPr>
          <w:p w14:paraId="6D8CB7BC" w14:textId="03B4F43D" w:rsidR="00FB01A4" w:rsidRPr="00FB01A4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80DFD" w14:textId="77777777" w:rsidR="00FB01A4" w:rsidRPr="007C04A1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33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Դոպինգ ստուգման սպայի ծառայություն</w:t>
            </w:r>
          </w:p>
          <w:p w14:paraId="4A719B96" w14:textId="77777777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A9FBD" w14:textId="7B7D6EF6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ECBC3" w14:textId="1616BB38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BB0DD" w14:textId="011923E5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CCA87" w14:textId="3C82C5C8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.000</w:t>
            </w: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27862" w14:textId="7FEA6F55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00.000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E01E" w14:textId="57346502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Դոպինգ ստուգման սպան պարտավոր է իրականացնել  Հակադոպինգային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գործակալություն ՊՈԱԿ-ի թեստավորման բաժնի կողմից մշակված տարեկան պլանի համապատսախան </w:t>
            </w:r>
            <w:r>
              <w:rPr>
                <w:rFonts w:ascii="GHEA Grapalat" w:hAnsi="GHEA Grapalat"/>
                <w:sz w:val="20"/>
                <w:lang w:val="hy-AM"/>
              </w:rPr>
              <w:t>45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քանակի նմուշառում՝ Մեզի և 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Ծառայության մատուցման ժամանակահատվածը (Աշխատանքային ժամերը)՝ </w:t>
            </w:r>
            <w:r>
              <w:rPr>
                <w:rFonts w:ascii="GHEA Grapalat" w:hAnsi="GHEA Grapalat"/>
                <w:sz w:val="20"/>
                <w:lang w:val="hy-AM"/>
              </w:rPr>
              <w:t>16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։00-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։00 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Գ(WADA)-ի կանոնակարգի` ծառայության մատուցման վայրը, ժամը գաղտնի են և տեղեկացվում են Դոպինգ սպա-ին նմուշառումից առաջ, “ADAMS” համակարգի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չափորոշիչի իմացուցուն և</w:t>
            </w:r>
          </w:p>
          <w:p w14:paraId="7DB7CBEA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0F16DB3A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աշխատելու կարողություն, հասկացողություն, զգայունություն.</w:t>
            </w:r>
          </w:p>
          <w:p w14:paraId="7AE5066D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կատարելու կարողություն</w:t>
            </w:r>
          </w:p>
          <w:p w14:paraId="3F3472F1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5A2A5E64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միջավայրում աշխատելու կարողություն</w:t>
            </w:r>
          </w:p>
          <w:p w14:paraId="2674102D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կայացնելու և խնդիրներ լուծելու հմտություններ</w:t>
            </w:r>
          </w:p>
          <w:p w14:paraId="4D9D4CC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կարողություն</w:t>
            </w:r>
          </w:p>
          <w:p w14:paraId="2696BA72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7F7B669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ներ</w:t>
            </w:r>
          </w:p>
          <w:p w14:paraId="3C1B1A5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76CDC4FB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(Լրացուցիչ լեզուների իմացությունը կդիտվի որպես առավելություն)</w:t>
            </w:r>
          </w:p>
          <w:p w14:paraId="5CA10B2F" w14:textId="77777777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C16D" w14:textId="14A3A058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Դոպինգ ստուգման սպան պարտավոր է իրականացնել  Հակադոպինգային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գործակալություն ՊՈԱԿ-ի թեստավորման բաժնի կողմից մշակված տարեկան պլանի</w:t>
            </w: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համապատսախան նմուշառում՝ Մեզի և 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Ծառայության մատուցման ժամանակահատվածը (Աշխատանքային ժամերը)՝ </w:t>
            </w:r>
            <w:r w:rsidRPr="00FB01A4">
              <w:rPr>
                <w:rFonts w:ascii="GHEA Grapalat" w:hAnsi="GHEA Grapalat"/>
                <w:sz w:val="20"/>
                <w:lang w:val="hy-AM"/>
              </w:rPr>
              <w:t>16։00-20։00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Գ(WADA)-ի կանոնակարգի` ծառայության մատուցման վայրը, ժամը գաղտնի են և տեղեկացվում են Դոպինգ սպա-ին նմուշառումից առաջ, “ADAMS” համակարգի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չափորոշիչի իմացուցուն և</w:t>
            </w:r>
          </w:p>
          <w:p w14:paraId="6AAB5055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4935AFA2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աշխատելու կարողություն, հասկացողություն, զգայունություն.</w:t>
            </w:r>
          </w:p>
          <w:p w14:paraId="2B9FC321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կատարելու կարողություն</w:t>
            </w:r>
          </w:p>
          <w:p w14:paraId="2B0D8455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409A855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միջավայրում աշխատելու կարողություն</w:t>
            </w:r>
          </w:p>
          <w:p w14:paraId="02F98FD5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կայացնելու և խնդիրներ լուծելու հմտություններ</w:t>
            </w:r>
          </w:p>
          <w:p w14:paraId="3B0F8737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կարողություն</w:t>
            </w:r>
          </w:p>
          <w:p w14:paraId="5DC32298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22131B5B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րպչական հմտություններ</w:t>
            </w:r>
          </w:p>
          <w:p w14:paraId="520D2861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5DD30587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(Լրացուցիչ լեզուների իմացությունը կդիտվի որպես առավելություն)</w:t>
            </w:r>
          </w:p>
          <w:p w14:paraId="29370422" w14:textId="77777777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B01A4" w:rsidRPr="006F4CD4" w14:paraId="3A9AB963" w14:textId="77777777" w:rsidTr="009D055C">
        <w:trPr>
          <w:trHeight w:val="182"/>
        </w:trPr>
        <w:tc>
          <w:tcPr>
            <w:tcW w:w="952" w:type="dxa"/>
            <w:gridSpan w:val="2"/>
            <w:shd w:val="clear" w:color="auto" w:fill="auto"/>
            <w:vAlign w:val="center"/>
          </w:tcPr>
          <w:p w14:paraId="5404F922" w14:textId="3B7B41CE" w:rsidR="00FB01A4" w:rsidRPr="00FB01A4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C4470" w14:textId="77777777" w:rsidR="00FB01A4" w:rsidRPr="007C04A1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33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Դոպինգ ստուգման սպայի ծառայություն</w:t>
            </w:r>
          </w:p>
          <w:p w14:paraId="5DD66803" w14:textId="77777777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1330E" w14:textId="615A5ACC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04C24" w14:textId="625A2357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5F9CA" w14:textId="370ABBA3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C85D6" w14:textId="31CD3FCC" w:rsidR="00FB01A4" w:rsidRPr="00720543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.000</w:t>
            </w:r>
          </w:p>
        </w:tc>
        <w:tc>
          <w:tcPr>
            <w:tcW w:w="11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73935" w14:textId="2A1537F2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00.000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13E6" w14:textId="16A59D3F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Դոպինգ ստուգման սպան պարտավոր է իրականացնել  Հակադոպինգային գործակալություն ՊՈԱԿ-ի թեստավորման բաժնի կողմից մշակված տարեկան պլանի համապատսախան </w:t>
            </w:r>
            <w:r>
              <w:rPr>
                <w:rFonts w:ascii="GHEA Grapalat" w:hAnsi="GHEA Grapalat"/>
                <w:sz w:val="20"/>
                <w:lang w:val="hy-AM"/>
              </w:rPr>
              <w:t>45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քանակի նմուշառում՝ Մեզի և կամ 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 xml:space="preserve">Ծառայության մատուցման ժամանակահատվածը (Աշխատանքային ժամերը)՝ 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FB01A4">
              <w:rPr>
                <w:rFonts w:ascii="GHEA Grapalat" w:hAnsi="GHEA Grapalat"/>
                <w:sz w:val="20"/>
                <w:lang w:val="hy-AM"/>
              </w:rPr>
              <w:t>։00-2</w:t>
            </w: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FB01A4">
              <w:rPr>
                <w:rFonts w:ascii="GHEA Grapalat" w:hAnsi="GHEA Grapalat"/>
                <w:sz w:val="20"/>
                <w:lang w:val="hy-AM"/>
              </w:rPr>
              <w:t>։00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Գ(WADA)-ի կանոնակարգի` ծառայության մատուցման վայրը, ժամը գաղտնի են և տեղեկացվում են Դոպինգ սպա-ին նմուշառումից առաջ, “ADAMS” համակարգի 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արտոնագրի արկայությ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չափորոշիչի իմացուցուն և</w:t>
            </w:r>
          </w:p>
          <w:p w14:paraId="24165AB7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08A2D12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աշխատելու կարողություն, հասկացողություն, զգայունություն.</w:t>
            </w:r>
          </w:p>
          <w:p w14:paraId="693DD71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կատարելու կարողություն</w:t>
            </w:r>
          </w:p>
          <w:p w14:paraId="0471BA72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1A0A4B28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միջավայրո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ւմ աշխատելու կարողություն</w:t>
            </w:r>
          </w:p>
          <w:p w14:paraId="17F209A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կայացնելու և խնդիրներ լուծելու հմտություններ</w:t>
            </w:r>
          </w:p>
          <w:p w14:paraId="3B6960DA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կարողություն</w:t>
            </w:r>
          </w:p>
          <w:p w14:paraId="54B5577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4BE99359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հմտություններ</w:t>
            </w:r>
          </w:p>
          <w:p w14:paraId="5AC6A7BB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121D8814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(Լրացուցիչ լեզուների իմացությու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նը կդիտվի որպես առավելություն)</w:t>
            </w:r>
          </w:p>
          <w:p w14:paraId="6A3A979E" w14:textId="77777777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2443" w14:textId="528BA276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Դոպինգ Ստուգման Սպա-ի ծառայություն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Դոպինգ ստուգման սպան պարտավոր է իրականացնել  Հակադոպինգային գործակալություն ՊՈԱԿ-ի թեստավորման բաժնի կողմից մշակված տարեկան պլանի</w:t>
            </w:r>
            <w:r>
              <w:rPr>
                <w:rFonts w:ascii="GHEA Grapalat" w:hAnsi="GHEA Grapalat"/>
                <w:sz w:val="20"/>
                <w:lang w:val="hy-AM"/>
              </w:rPr>
              <w:t>ն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համապատսախան նմուշառում՝ Մեզի և կամ Արյան։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Ծառայության մատուցման ժամանակահատվածը (Աշխատանքային ժամերը)՝ </w:t>
            </w:r>
            <w:r w:rsidRPr="00FB01A4">
              <w:rPr>
                <w:rFonts w:ascii="GHEA Grapalat" w:hAnsi="GHEA Grapalat"/>
                <w:sz w:val="20"/>
                <w:lang w:val="hy-AM"/>
              </w:rPr>
              <w:t>20։00-23։00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Ծառայության մատուցումը կատարվում է ըստ 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Հ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>Գ(WADA)-ի կանոնակարգի` ծառայության մատուցման վայրը, ժամը գաղտնի են և տեղեկացվում են Դոպինգ սպա-ին նմուշառումից առաջ, “ADAMS” համակարգի միջոցով։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Արտոնագիր՝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Պարտադիր Հակադոպինգային Գործակալության կողմից տրված DCO/BCO-ի արտոնագրի արկայություն։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Այլ ունակություններ՝</w:t>
            </w:r>
            <w:r w:rsidRPr="00015193">
              <w:rPr>
                <w:rFonts w:ascii="GHEA Grapalat" w:hAnsi="GHEA Grapalat"/>
                <w:sz w:val="20"/>
                <w:lang w:val="hy-AM"/>
              </w:rPr>
              <w:br/>
              <w:t>1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Թեստավորման միջազգային չափորոշիչի իմացուցուն և</w:t>
            </w:r>
          </w:p>
          <w:p w14:paraId="444DCC45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բանավոր և գրավոր հաղորդակցման գերազանց հմտություններ</w:t>
            </w:r>
          </w:p>
          <w:p w14:paraId="77A25A2A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2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Ճնշման տակ աշխատելու կարողություն, հասկացողություն, զգայունություն.</w:t>
            </w:r>
          </w:p>
          <w:p w14:paraId="2A69FB10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3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աշխատանքները ճշգրտությամբ կատարելու կարողություն</w:t>
            </w:r>
          </w:p>
          <w:p w14:paraId="3ED16DC1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4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Գաղտնի տեղեկատվության հետ աշխատելու կարողություն</w:t>
            </w:r>
          </w:p>
          <w:p w14:paraId="036C4FE5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5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Թիմային միջավայր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ում աշխատելու կարողություն</w:t>
            </w:r>
          </w:p>
          <w:p w14:paraId="6D41C24E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6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Առողջ դատողություն և որոշումներ կայացնելու և խնդիրներ լուծելու հմտություններ</w:t>
            </w:r>
          </w:p>
          <w:p w14:paraId="0EC81A6F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7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Աշխատանքի ժամանակ նախաձեռնություն կիրառելու կարողություն</w:t>
            </w:r>
          </w:p>
          <w:p w14:paraId="2DAABD9C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8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Սթրեսային միջավայրում կոնֆլիկտների կառավարման հմտություններ</w:t>
            </w:r>
          </w:p>
          <w:p w14:paraId="0A38E6BD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9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Կազմակերպչական հմտություններ</w:t>
            </w:r>
          </w:p>
          <w:p w14:paraId="43F884B3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Կարգապահություն,ճշտապահություն</w:t>
            </w:r>
          </w:p>
          <w:p w14:paraId="3007AF07" w14:textId="77777777" w:rsidR="00FB01A4" w:rsidRPr="00015193" w:rsidRDefault="00FB01A4" w:rsidP="00FB01A4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015193">
              <w:rPr>
                <w:rFonts w:ascii="GHEA Grapalat" w:hAnsi="GHEA Grapalat"/>
                <w:sz w:val="20"/>
                <w:lang w:val="hy-AM"/>
              </w:rPr>
              <w:t>10</w:t>
            </w:r>
            <w:r w:rsidRPr="00015193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15193">
              <w:rPr>
                <w:rFonts w:ascii="GHEA Grapalat" w:hAnsi="GHEA Grapalat"/>
                <w:sz w:val="20"/>
                <w:lang w:val="hy-AM"/>
              </w:rPr>
              <w:t xml:space="preserve"> Գրավոր և բանավոր անգլերենի լավ իմացություն (Լրացուցի</w:t>
            </w:r>
            <w:r w:rsidRPr="00015193">
              <w:rPr>
                <w:rFonts w:ascii="GHEA Grapalat" w:hAnsi="GHEA Grapalat"/>
                <w:sz w:val="20"/>
                <w:lang w:val="hy-AM"/>
              </w:rPr>
              <w:lastRenderedPageBreak/>
              <w:t>չ լեզուների իմացությունը կդիտվի որպես առավելություն)</w:t>
            </w:r>
          </w:p>
          <w:p w14:paraId="64D781C8" w14:textId="77777777" w:rsidR="00FB01A4" w:rsidRPr="00E50278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B01A4" w:rsidRPr="006F4CD4" w14:paraId="4B8BC031" w14:textId="77777777" w:rsidTr="009D055C">
        <w:trPr>
          <w:gridAfter w:val="1"/>
          <w:wAfter w:w="13" w:type="dxa"/>
          <w:trHeight w:val="169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451180EC" w14:textId="77777777" w:rsidR="00FB01A4" w:rsidRPr="00E50278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01A4" w:rsidRPr="006F4CD4" w14:paraId="24C3B0CB" w14:textId="77777777" w:rsidTr="009D055C">
        <w:trPr>
          <w:gridAfter w:val="1"/>
          <w:wAfter w:w="13" w:type="dxa"/>
          <w:trHeight w:val="137"/>
        </w:trPr>
        <w:tc>
          <w:tcPr>
            <w:tcW w:w="46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B01A4" w:rsidRPr="003778E0" w:rsidRDefault="00FB01A4" w:rsidP="00FB0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78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2B1F873" w:rsidR="00FB01A4" w:rsidRPr="003778E0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Գնանշման Հարցում 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Նախահաշվային գինը գերազանցում է գնումների բազային միավորը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)</w:t>
            </w:r>
          </w:p>
        </w:tc>
      </w:tr>
      <w:tr w:rsidR="00FB01A4" w:rsidRPr="006F4CD4" w14:paraId="075EEA57" w14:textId="77777777" w:rsidTr="009D055C">
        <w:trPr>
          <w:gridAfter w:val="1"/>
          <w:wAfter w:w="13" w:type="dxa"/>
          <w:trHeight w:val="196"/>
        </w:trPr>
        <w:tc>
          <w:tcPr>
            <w:tcW w:w="11354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B01A4" w:rsidRPr="003778E0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01A4" w:rsidRPr="0022631D" w14:paraId="681596E8" w14:textId="77777777" w:rsidTr="009D05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</w:trPr>
        <w:tc>
          <w:tcPr>
            <w:tcW w:w="72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78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D19D87" w:rsidR="00FB01A4" w:rsidRPr="00661BD0" w:rsidRDefault="00CB73DC" w:rsidP="00CB73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="00FB01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FB01A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FB01A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FB01A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B01A4" w:rsidRPr="0022631D" w14:paraId="199F948A" w14:textId="77777777" w:rsidTr="009D05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64"/>
        </w:trPr>
        <w:tc>
          <w:tcPr>
            <w:tcW w:w="652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01A4" w:rsidRPr="0022631D" w14:paraId="6EE9B008" w14:textId="77777777" w:rsidTr="009D05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92"/>
        </w:trPr>
        <w:tc>
          <w:tcPr>
            <w:tcW w:w="652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01A4" w:rsidRPr="0022631D" w14:paraId="13FE412E" w14:textId="77777777" w:rsidTr="009D05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</w:trPr>
        <w:tc>
          <w:tcPr>
            <w:tcW w:w="652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B01A4" w:rsidRPr="0022631D" w14:paraId="321D26CF" w14:textId="77777777" w:rsidTr="009D05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47"/>
        </w:trPr>
        <w:tc>
          <w:tcPr>
            <w:tcW w:w="652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01A4" w:rsidRPr="0022631D" w14:paraId="68E691E2" w14:textId="77777777" w:rsidTr="009D05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155"/>
        </w:trPr>
        <w:tc>
          <w:tcPr>
            <w:tcW w:w="652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B01A4" w:rsidRPr="0022631D" w:rsidRDefault="00FB01A4" w:rsidP="00FB01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B01A4" w:rsidRPr="0022631D" w14:paraId="30B89418" w14:textId="77777777" w:rsidTr="009D055C">
        <w:trPr>
          <w:gridAfter w:val="1"/>
          <w:wAfter w:w="13" w:type="dxa"/>
          <w:trHeight w:val="54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70776DB4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01A4" w:rsidRPr="0022631D" w14:paraId="10DC4861" w14:textId="77777777" w:rsidTr="009D055C">
        <w:trPr>
          <w:gridAfter w:val="1"/>
          <w:wAfter w:w="13" w:type="dxa"/>
          <w:trHeight w:val="605"/>
        </w:trPr>
        <w:tc>
          <w:tcPr>
            <w:tcW w:w="135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4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59" w:type="dxa"/>
            <w:gridSpan w:val="29"/>
            <w:shd w:val="clear" w:color="auto" w:fill="auto"/>
            <w:vAlign w:val="center"/>
          </w:tcPr>
          <w:p w14:paraId="1FD38684" w14:textId="2B462658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B01A4" w:rsidRPr="0022631D" w14:paraId="3FD00E3A" w14:textId="77777777" w:rsidTr="009D055C">
        <w:trPr>
          <w:gridAfter w:val="1"/>
          <w:wAfter w:w="13" w:type="dxa"/>
          <w:trHeight w:val="365"/>
        </w:trPr>
        <w:tc>
          <w:tcPr>
            <w:tcW w:w="1355" w:type="dxa"/>
            <w:gridSpan w:val="3"/>
            <w:vMerge/>
            <w:shd w:val="clear" w:color="auto" w:fill="auto"/>
            <w:vAlign w:val="center"/>
          </w:tcPr>
          <w:p w14:paraId="67E5DBFB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0" w:type="dxa"/>
            <w:gridSpan w:val="7"/>
            <w:vMerge/>
            <w:shd w:val="clear" w:color="auto" w:fill="auto"/>
            <w:vAlign w:val="center"/>
          </w:tcPr>
          <w:p w14:paraId="7835142E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12" w:type="dxa"/>
            <w:gridSpan w:val="10"/>
            <w:shd w:val="clear" w:color="auto" w:fill="auto"/>
            <w:vAlign w:val="center"/>
          </w:tcPr>
          <w:p w14:paraId="635EE2FE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4A371FE9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B01A4" w:rsidRPr="0022631D" w14:paraId="4DA511EC" w14:textId="77777777" w:rsidTr="009D055C">
        <w:trPr>
          <w:gridAfter w:val="1"/>
          <w:wAfter w:w="13" w:type="dxa"/>
          <w:trHeight w:val="83"/>
        </w:trPr>
        <w:tc>
          <w:tcPr>
            <w:tcW w:w="1355" w:type="dxa"/>
            <w:gridSpan w:val="3"/>
            <w:shd w:val="clear" w:color="auto" w:fill="auto"/>
            <w:vAlign w:val="center"/>
          </w:tcPr>
          <w:p w14:paraId="5DBE5B3F" w14:textId="77777777" w:rsidR="00FB01A4" w:rsidRPr="0022631D" w:rsidRDefault="00FB01A4" w:rsidP="00FB0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99" w:type="dxa"/>
            <w:gridSpan w:val="36"/>
            <w:shd w:val="clear" w:color="auto" w:fill="auto"/>
            <w:vAlign w:val="center"/>
          </w:tcPr>
          <w:p w14:paraId="6ABF72D4" w14:textId="4FEA1D98" w:rsidR="00FB01A4" w:rsidRPr="0022631D" w:rsidRDefault="00FB01A4" w:rsidP="00FB01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B73DC" w:rsidRPr="00432295" w14:paraId="50825522" w14:textId="77777777" w:rsidTr="009D055C">
        <w:trPr>
          <w:gridAfter w:val="1"/>
          <w:wAfter w:w="13" w:type="dxa"/>
          <w:trHeight w:val="83"/>
        </w:trPr>
        <w:tc>
          <w:tcPr>
            <w:tcW w:w="1355" w:type="dxa"/>
            <w:gridSpan w:val="3"/>
            <w:shd w:val="clear" w:color="auto" w:fill="auto"/>
            <w:vAlign w:val="center"/>
          </w:tcPr>
          <w:p w14:paraId="50AD5B95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259F3C98" w14:textId="24BF4783" w:rsidR="00CB73DC" w:rsidRPr="00A639B8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B73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Սուքոյան Անուշ</w:t>
            </w: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Ֆ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639B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D5A5C9F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600․000</w:t>
            </w:r>
          </w:p>
        </w:tc>
        <w:tc>
          <w:tcPr>
            <w:tcW w:w="2012" w:type="dxa"/>
            <w:gridSpan w:val="10"/>
            <w:shd w:val="clear" w:color="auto" w:fill="auto"/>
            <w:vAlign w:val="center"/>
          </w:tcPr>
          <w:p w14:paraId="22B8A853" w14:textId="41470F9E" w:rsidR="00CB73DC" w:rsidRPr="009C25E7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1F59BBB2" w14:textId="2CE1B60F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600․000</w:t>
            </w:r>
          </w:p>
        </w:tc>
      </w:tr>
      <w:tr w:rsidR="00CB73DC" w:rsidRPr="00432295" w14:paraId="56F83F5C" w14:textId="77777777" w:rsidTr="009D055C">
        <w:trPr>
          <w:gridAfter w:val="1"/>
          <w:wAfter w:w="13" w:type="dxa"/>
          <w:trHeight w:val="47"/>
        </w:trPr>
        <w:tc>
          <w:tcPr>
            <w:tcW w:w="1355" w:type="dxa"/>
            <w:gridSpan w:val="3"/>
            <w:shd w:val="clear" w:color="auto" w:fill="auto"/>
            <w:vAlign w:val="center"/>
          </w:tcPr>
          <w:p w14:paraId="3308DF68" w14:textId="4B9CA909" w:rsidR="00CB73DC" w:rsidRPr="00CB73DC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766F5B64" w14:textId="3B607463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B73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Թադևոսյան Էլիզ</w:t>
            </w: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Ֆ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639B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3BDDF2BD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600․000</w:t>
            </w:r>
          </w:p>
        </w:tc>
        <w:tc>
          <w:tcPr>
            <w:tcW w:w="2012" w:type="dxa"/>
            <w:gridSpan w:val="10"/>
            <w:shd w:val="clear" w:color="auto" w:fill="auto"/>
            <w:vAlign w:val="center"/>
          </w:tcPr>
          <w:p w14:paraId="2D0A0F1F" w14:textId="090CEA4A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7F50B9E3" w14:textId="56C0707C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600․000</w:t>
            </w:r>
          </w:p>
        </w:tc>
      </w:tr>
      <w:tr w:rsidR="00CB73DC" w:rsidRPr="00432295" w14:paraId="7697CE01" w14:textId="77777777" w:rsidTr="009D055C">
        <w:trPr>
          <w:gridAfter w:val="1"/>
          <w:wAfter w:w="13" w:type="dxa"/>
        </w:trPr>
        <w:tc>
          <w:tcPr>
            <w:tcW w:w="1355" w:type="dxa"/>
            <w:gridSpan w:val="3"/>
            <w:shd w:val="clear" w:color="auto" w:fill="auto"/>
            <w:vAlign w:val="center"/>
          </w:tcPr>
          <w:p w14:paraId="74CF2734" w14:textId="291855C4" w:rsidR="00CB73DC" w:rsidRPr="00CB73DC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4A1FE010" w14:textId="33FA2E7E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CB73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 Աննա</w:t>
            </w: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Ֆ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639B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39735CA6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600․000</w:t>
            </w:r>
          </w:p>
        </w:tc>
        <w:tc>
          <w:tcPr>
            <w:tcW w:w="1976" w:type="dxa"/>
            <w:gridSpan w:val="9"/>
            <w:shd w:val="clear" w:color="auto" w:fill="auto"/>
            <w:vAlign w:val="center"/>
          </w:tcPr>
          <w:p w14:paraId="7604DA02" w14:textId="6FD0E43B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49EF2629" w14:textId="63E8CBC4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600․000</w:t>
            </w:r>
          </w:p>
        </w:tc>
      </w:tr>
      <w:tr w:rsidR="00CB73DC" w:rsidRPr="00432295" w14:paraId="198EED39" w14:textId="77777777" w:rsidTr="009D055C">
        <w:trPr>
          <w:gridAfter w:val="1"/>
          <w:wAfter w:w="13" w:type="dxa"/>
        </w:trPr>
        <w:tc>
          <w:tcPr>
            <w:tcW w:w="1355" w:type="dxa"/>
            <w:gridSpan w:val="3"/>
            <w:shd w:val="clear" w:color="auto" w:fill="auto"/>
            <w:vAlign w:val="center"/>
          </w:tcPr>
          <w:p w14:paraId="38C6F7C5" w14:textId="73749F87" w:rsidR="00CB73DC" w:rsidRPr="00CB73DC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441C20B3" w14:textId="7C18C9BD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Մանուկյան Գոռ</w:t>
            </w: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Ֆ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639B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7A16CF58" w14:textId="22FED79B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900․000</w:t>
            </w:r>
          </w:p>
        </w:tc>
        <w:tc>
          <w:tcPr>
            <w:tcW w:w="1976" w:type="dxa"/>
            <w:gridSpan w:val="9"/>
            <w:shd w:val="clear" w:color="auto" w:fill="auto"/>
            <w:vAlign w:val="center"/>
          </w:tcPr>
          <w:p w14:paraId="77AC6099" w14:textId="25A2275B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22DD2987" w14:textId="072D59DF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900․000</w:t>
            </w:r>
          </w:p>
        </w:tc>
      </w:tr>
      <w:tr w:rsidR="00CB73DC" w:rsidRPr="00432295" w14:paraId="1AEFF1D5" w14:textId="77777777" w:rsidTr="009D055C">
        <w:trPr>
          <w:gridAfter w:val="1"/>
          <w:wAfter w:w="13" w:type="dxa"/>
        </w:trPr>
        <w:tc>
          <w:tcPr>
            <w:tcW w:w="1355" w:type="dxa"/>
            <w:gridSpan w:val="3"/>
            <w:shd w:val="clear" w:color="auto" w:fill="auto"/>
            <w:vAlign w:val="center"/>
          </w:tcPr>
          <w:p w14:paraId="64651001" w14:textId="42DF0B17" w:rsidR="00CB73DC" w:rsidRPr="00CB73DC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1423F1D9" w14:textId="28D72D70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«Ռոզա Հովհաննիսյան» Ֆ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639B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201D27F" w14:textId="61F6D9CF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900․000</w:t>
            </w:r>
          </w:p>
        </w:tc>
        <w:tc>
          <w:tcPr>
            <w:tcW w:w="1976" w:type="dxa"/>
            <w:gridSpan w:val="9"/>
            <w:shd w:val="clear" w:color="auto" w:fill="auto"/>
            <w:vAlign w:val="center"/>
          </w:tcPr>
          <w:p w14:paraId="5AF5229C" w14:textId="560EB5E9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093D97A9" w14:textId="5964BFE8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900․000</w:t>
            </w:r>
          </w:p>
        </w:tc>
      </w:tr>
      <w:tr w:rsidR="00CB73DC" w:rsidRPr="00432295" w14:paraId="6855245B" w14:textId="77777777" w:rsidTr="009D055C">
        <w:trPr>
          <w:gridAfter w:val="1"/>
          <w:wAfter w:w="13" w:type="dxa"/>
        </w:trPr>
        <w:tc>
          <w:tcPr>
            <w:tcW w:w="1355" w:type="dxa"/>
            <w:gridSpan w:val="3"/>
            <w:shd w:val="clear" w:color="auto" w:fill="auto"/>
            <w:vAlign w:val="center"/>
          </w:tcPr>
          <w:p w14:paraId="021D3E24" w14:textId="7380A324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36E5A2AD" w14:textId="1DD0EF7F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29E9826" w14:textId="34E0595C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6" w:type="dxa"/>
            <w:gridSpan w:val="9"/>
            <w:shd w:val="clear" w:color="auto" w:fill="auto"/>
            <w:vAlign w:val="center"/>
          </w:tcPr>
          <w:p w14:paraId="393FB75B" w14:textId="661453D1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7" w:type="dxa"/>
            <w:gridSpan w:val="7"/>
            <w:shd w:val="clear" w:color="auto" w:fill="auto"/>
            <w:vAlign w:val="center"/>
          </w:tcPr>
          <w:p w14:paraId="5C69F7D2" w14:textId="714B0539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3DC" w:rsidRPr="00432295" w14:paraId="74552F0B" w14:textId="77777777" w:rsidTr="009D055C">
        <w:trPr>
          <w:gridAfter w:val="1"/>
          <w:wAfter w:w="13" w:type="dxa"/>
          <w:trHeight w:val="146"/>
        </w:trPr>
        <w:tc>
          <w:tcPr>
            <w:tcW w:w="1355" w:type="dxa"/>
            <w:gridSpan w:val="3"/>
            <w:shd w:val="clear" w:color="auto" w:fill="auto"/>
            <w:vAlign w:val="center"/>
          </w:tcPr>
          <w:p w14:paraId="1B2F5AA2" w14:textId="28FF8B46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0" w:type="dxa"/>
            <w:gridSpan w:val="7"/>
            <w:shd w:val="clear" w:color="auto" w:fill="auto"/>
            <w:vAlign w:val="center"/>
          </w:tcPr>
          <w:p w14:paraId="02B4B1CD" w14:textId="77777777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73" w:type="dxa"/>
            <w:gridSpan w:val="16"/>
            <w:shd w:val="clear" w:color="auto" w:fill="auto"/>
            <w:vAlign w:val="center"/>
          </w:tcPr>
          <w:p w14:paraId="01AA10DA" w14:textId="77777777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73DC" w:rsidRPr="00432295" w14:paraId="700CD07F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10ED0606" w14:textId="77777777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3DC" w:rsidRPr="00432295" w14:paraId="521126E1" w14:textId="77777777" w:rsidTr="009D055C">
        <w:trPr>
          <w:gridAfter w:val="1"/>
          <w:wAfter w:w="13" w:type="dxa"/>
        </w:trPr>
        <w:tc>
          <w:tcPr>
            <w:tcW w:w="113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B73DC" w:rsidRPr="006F4CD4" w14:paraId="552679BF" w14:textId="77777777" w:rsidTr="009D055C">
        <w:trPr>
          <w:gridAfter w:val="2"/>
          <w:wAfter w:w="25" w:type="dxa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70D59CE" w14:textId="77777777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46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B73DC" w:rsidRPr="00AF5925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592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82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B73DC" w:rsidRPr="0035107E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510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CB73DC" w:rsidRPr="0022631D" w14:paraId="3CA6FABC" w14:textId="77777777" w:rsidTr="009D055C">
        <w:trPr>
          <w:gridAfter w:val="2"/>
          <w:wAfter w:w="25" w:type="dxa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B73DC" w:rsidRPr="0035107E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B73DC" w:rsidRPr="0035107E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B73DC" w:rsidRPr="0022631D" w14:paraId="5E96A1C5" w14:textId="77777777" w:rsidTr="009D055C">
        <w:trPr>
          <w:gridAfter w:val="2"/>
          <w:wAfter w:w="25" w:type="dxa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73DC" w:rsidRPr="0022631D" w14:paraId="443F73EF" w14:textId="77777777" w:rsidTr="009D055C">
        <w:trPr>
          <w:gridAfter w:val="2"/>
          <w:wAfter w:w="25" w:type="dxa"/>
          <w:trHeight w:val="40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73DC" w:rsidRPr="0022631D" w14:paraId="522ACAFB" w14:textId="77777777" w:rsidTr="009D055C">
        <w:trPr>
          <w:gridAfter w:val="1"/>
          <w:wAfter w:w="13" w:type="dxa"/>
          <w:trHeight w:val="331"/>
        </w:trPr>
        <w:tc>
          <w:tcPr>
            <w:tcW w:w="2530" w:type="dxa"/>
            <w:gridSpan w:val="6"/>
            <w:shd w:val="clear" w:color="auto" w:fill="auto"/>
            <w:vAlign w:val="center"/>
          </w:tcPr>
          <w:p w14:paraId="514F7E40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24" w:type="dxa"/>
            <w:gridSpan w:val="33"/>
            <w:shd w:val="clear" w:color="auto" w:fill="auto"/>
            <w:vAlign w:val="center"/>
          </w:tcPr>
          <w:p w14:paraId="71AB42B3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B73DC" w:rsidRPr="0022631D" w14:paraId="617248CD" w14:textId="77777777" w:rsidTr="009D055C">
        <w:trPr>
          <w:gridAfter w:val="1"/>
          <w:wAfter w:w="13" w:type="dxa"/>
          <w:trHeight w:val="289"/>
        </w:trPr>
        <w:tc>
          <w:tcPr>
            <w:tcW w:w="11354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73DC" w:rsidRPr="0022631D" w14:paraId="1515C769" w14:textId="77777777" w:rsidTr="009D055C">
        <w:trPr>
          <w:gridAfter w:val="1"/>
          <w:wAfter w:w="13" w:type="dxa"/>
          <w:trHeight w:val="346"/>
        </w:trPr>
        <w:tc>
          <w:tcPr>
            <w:tcW w:w="5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86243B" w:rsidR="00CB73DC" w:rsidRPr="003D2397" w:rsidRDefault="004B56BF" w:rsidP="004B56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6թ</w:t>
            </w:r>
            <w:r w:rsidR="00CB73D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73DC" w:rsidRPr="0022631D" w14:paraId="71BEA872" w14:textId="77777777" w:rsidTr="009D055C">
        <w:trPr>
          <w:gridAfter w:val="1"/>
          <w:wAfter w:w="13" w:type="dxa"/>
          <w:trHeight w:val="92"/>
        </w:trPr>
        <w:tc>
          <w:tcPr>
            <w:tcW w:w="525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CB73DC" w:rsidRPr="0022631D" w:rsidRDefault="00CB73DC" w:rsidP="00CB73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73DC" w:rsidRPr="0022631D" w14:paraId="04C80107" w14:textId="77777777" w:rsidTr="009D055C">
        <w:trPr>
          <w:gridAfter w:val="1"/>
          <w:wAfter w:w="13" w:type="dxa"/>
          <w:trHeight w:val="92"/>
        </w:trPr>
        <w:tc>
          <w:tcPr>
            <w:tcW w:w="525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B73DC" w:rsidRPr="0022631D" w:rsidRDefault="00CB73DC" w:rsidP="00CB73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73DC" w:rsidRPr="0022631D" w14:paraId="2254FA5C" w14:textId="77777777" w:rsidTr="009D055C">
        <w:trPr>
          <w:gridAfter w:val="1"/>
          <w:wAfter w:w="13" w:type="dxa"/>
          <w:trHeight w:val="344"/>
        </w:trPr>
        <w:tc>
          <w:tcPr>
            <w:tcW w:w="11354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DACDF62" w:rsidR="00CB73DC" w:rsidRPr="00887A83" w:rsidRDefault="00CB73DC" w:rsidP="004B56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</w:t>
            </w:r>
            <w:r w:rsidR="004B56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4B56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B56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/2026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73DC" w:rsidRPr="0022631D" w14:paraId="3C75DA26" w14:textId="77777777" w:rsidTr="009D055C">
        <w:trPr>
          <w:gridAfter w:val="1"/>
          <w:wAfter w:w="13" w:type="dxa"/>
          <w:trHeight w:val="344"/>
        </w:trPr>
        <w:tc>
          <w:tcPr>
            <w:tcW w:w="5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782A1CE" w:rsidR="00CB73DC" w:rsidRPr="003D2397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10/03/2026թ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73DC" w:rsidRPr="0022631D" w14:paraId="0682C6BE" w14:textId="77777777" w:rsidTr="009D055C">
        <w:trPr>
          <w:gridAfter w:val="1"/>
          <w:wAfter w:w="13" w:type="dxa"/>
          <w:trHeight w:val="344"/>
        </w:trPr>
        <w:tc>
          <w:tcPr>
            <w:tcW w:w="5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B73DC" w:rsidRPr="0022631D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C75883" w:rsidR="00CB73DC" w:rsidRPr="00AD7E91" w:rsidRDefault="00CB73DC" w:rsidP="00CB73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10/03/2026թ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CB73DC" w:rsidRPr="0022631D" w14:paraId="79A64497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620F225D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73DC" w:rsidRPr="0022631D" w14:paraId="4E4EA255" w14:textId="77777777" w:rsidTr="009D055C">
        <w:trPr>
          <w:gridAfter w:val="3"/>
          <w:wAfter w:w="41" w:type="dxa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AA249E4" w14:textId="77777777" w:rsidR="00CB73DC" w:rsidRPr="0022631D" w:rsidRDefault="00CB73DC" w:rsidP="00CB73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53" w:type="dxa"/>
            <w:gridSpan w:val="33"/>
            <w:shd w:val="clear" w:color="auto" w:fill="auto"/>
            <w:vAlign w:val="center"/>
          </w:tcPr>
          <w:p w14:paraId="0A5086C3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B73DC" w:rsidRPr="0022631D" w14:paraId="11F19FA1" w14:textId="77777777" w:rsidTr="009D055C">
        <w:trPr>
          <w:gridAfter w:val="3"/>
          <w:wAfter w:w="41" w:type="dxa"/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14:paraId="39B67943" w14:textId="77777777" w:rsidR="00CB73DC" w:rsidRPr="0022631D" w:rsidRDefault="00CB73DC" w:rsidP="00CB73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856C5C6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80" w:type="dxa"/>
            <w:gridSpan w:val="8"/>
            <w:shd w:val="clear" w:color="auto" w:fill="auto"/>
            <w:vAlign w:val="center"/>
          </w:tcPr>
          <w:p w14:paraId="0911FBB2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73DC" w:rsidRPr="0022631D" w14:paraId="4DC53241" w14:textId="77777777" w:rsidTr="009D055C">
        <w:trPr>
          <w:gridAfter w:val="3"/>
          <w:wAfter w:w="41" w:type="dxa"/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14:paraId="7D858D4B" w14:textId="77777777" w:rsidR="00CB73DC" w:rsidRPr="0022631D" w:rsidRDefault="00CB73DC" w:rsidP="00CB73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78A8417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shd w:val="clear" w:color="auto" w:fill="auto"/>
            <w:vAlign w:val="center"/>
          </w:tcPr>
          <w:p w14:paraId="67FA13FC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14:paraId="078CB506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0" w:type="dxa"/>
            <w:gridSpan w:val="8"/>
            <w:shd w:val="clear" w:color="auto" w:fill="auto"/>
            <w:vAlign w:val="center"/>
          </w:tcPr>
          <w:p w14:paraId="3C0959C2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73DC" w:rsidRPr="0022631D" w14:paraId="75FDA7D8" w14:textId="77777777" w:rsidTr="009D055C">
        <w:trPr>
          <w:gridAfter w:val="3"/>
          <w:wAfter w:w="41" w:type="dxa"/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B73DC" w:rsidRPr="0022631D" w:rsidRDefault="00CB73DC" w:rsidP="00CB73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B73DC" w:rsidRPr="00AA619B" w14:paraId="1E28D31D" w14:textId="77777777" w:rsidTr="009D055C">
        <w:trPr>
          <w:gridAfter w:val="3"/>
          <w:wAfter w:w="41" w:type="dxa"/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1F1D10DE" w14:textId="77777777" w:rsidR="00CB73DC" w:rsidRPr="0022631D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91CD0D1" w14:textId="6F467197" w:rsidR="00CB73D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Սուքոյան Անուշ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183B64C" w14:textId="43E465FE" w:rsidR="00CB73DC" w:rsidRPr="0022631D" w:rsidRDefault="009D055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ՀԴԳ-ԳՀԾՁԲ--ԴՍ-02/26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AE95FF2" w:rsidR="00CB73DC" w:rsidRPr="00AD7E91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315238F2" w:rsidR="00CB73DC" w:rsidRPr="00AD7E91" w:rsidRDefault="00CB73D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</w:t>
            </w:r>
            <w:r w:rsidR="009D055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14:paraId="6A3A27A0" w14:textId="19A2F456" w:rsidR="00CB73DC" w:rsidRPr="00AD7E91" w:rsidRDefault="00CB73D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89A5CC9" w:rsidR="00CB73DC" w:rsidRPr="00AD7E91" w:rsidRDefault="009D055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00․000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6043A549" w14:textId="2AF3A168" w:rsidR="00CB73DC" w:rsidRPr="00785504" w:rsidRDefault="009D055C" w:rsidP="00CB73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</w:t>
            </w:r>
            <w:r w:rsidR="00CB73D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CB73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9D055C" w:rsidRPr="00AA619B" w14:paraId="2562B199" w14:textId="77777777" w:rsidTr="009D055C">
        <w:trPr>
          <w:gridAfter w:val="3"/>
          <w:wAfter w:w="41" w:type="dxa"/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DBC96D3" w14:textId="104B4EFA" w:rsidR="009D055C" w:rsidRP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6F3082D" w14:textId="1937587A" w:rsidR="009D055C" w:rsidRPr="00A639B8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Թադևոսյան Էլիզ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548D72EC" w14:textId="533638F3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ՀԴԳ-ԳՀԾՁԲ--ԴՍ-02/26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17EBA00" w14:textId="75E7144A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10/03/2026թ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5B26BEB" w14:textId="3D0255B1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25/12/2026թ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14:paraId="28E2C8A6" w14:textId="77777777" w:rsidR="009D055C" w:rsidRPr="00AD7E91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F385D93" w14:textId="1D9E360E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600․000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506A9F00" w14:textId="598C66E4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9D055C" w:rsidRPr="00AA619B" w14:paraId="5F3C427E" w14:textId="77777777" w:rsidTr="009D055C">
        <w:trPr>
          <w:gridAfter w:val="3"/>
          <w:wAfter w:w="41" w:type="dxa"/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D6FA743" w14:textId="4A731A1A" w:rsidR="009D055C" w:rsidRP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F70A164" w14:textId="0CCB4AC7" w:rsidR="009D055C" w:rsidRPr="00A639B8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 Աննա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3EEC29F5" w14:textId="6FAB8B92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ՀԴԳ-ԳՀԾՁԲ--ԴՍ-02/26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512716D" w14:textId="53799B1D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10/03/2026թ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F9618C6" w14:textId="7B409A2C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25/12/2026թ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14:paraId="2C4123EC" w14:textId="77777777" w:rsidR="009D055C" w:rsidRPr="00AD7E91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A0BCCDB" w14:textId="786786BD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600․000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1BEC946" w14:textId="36A8EB22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9D055C" w:rsidRPr="00AA619B" w14:paraId="139B76DF" w14:textId="77777777" w:rsidTr="009D055C">
        <w:trPr>
          <w:gridAfter w:val="3"/>
          <w:wAfter w:w="41" w:type="dxa"/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09680EBD" w14:textId="6E007315" w:rsidR="009D055C" w:rsidRP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  <w:p w14:paraId="1205ECFA" w14:textId="5145ED1D" w:rsidR="009D055C" w:rsidRP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60DD4F" w14:textId="17E10A57" w:rsidR="009D055C" w:rsidRPr="00A639B8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Մանուկյան Գոռ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0716D2CE" w14:textId="602FBFDE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ՀԴԳ-ԳՀԾՁԲ--ԴՍ-02/26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D7AB" w14:textId="6EDF1AED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10/03/2026թ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8DB82C2" w14:textId="0018F388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25/12/2026թ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14:paraId="6833F277" w14:textId="77777777" w:rsidR="009D055C" w:rsidRPr="00AD7E91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BE99C98" w14:textId="069D7A99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900․000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3C293322" w14:textId="3A5B669B" w:rsid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9D055C" w:rsidRPr="00AA619B" w14:paraId="0C60A34E" w14:textId="77777777" w:rsidTr="009D055C">
        <w:trPr>
          <w:gridAfter w:val="3"/>
          <w:wAfter w:w="41" w:type="dxa"/>
          <w:trHeight w:val="110"/>
        </w:trPr>
        <w:tc>
          <w:tcPr>
            <w:tcW w:w="772" w:type="dxa"/>
            <w:shd w:val="clear" w:color="auto" w:fill="auto"/>
            <w:vAlign w:val="center"/>
          </w:tcPr>
          <w:p w14:paraId="1F37C11A" w14:textId="0196362A" w:rsidR="009D055C" w:rsidRPr="00432295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8F7B373" w14:textId="5DECC79D" w:rsidR="009D055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«Ռոզա Հովհաննիսյան»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11AC14AD" w14:textId="1E665573" w:rsidR="009D055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ՀԴԳ-ԳՀԾՁԲ--ԴՍ-02/26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B5306C6" w:rsidR="009D055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10/03/2026թ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3B37D197" w:rsidR="009D055C" w:rsidRPr="00432295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25/12/2026թ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14:paraId="45860531" w14:textId="77777777" w:rsidR="009D055C" w:rsidRPr="00432295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92A6BC2" w:rsidR="009D055C" w:rsidRPr="00432295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900․000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35C2C732" w14:textId="7F4BDEAF" w:rsidR="009D055C" w:rsidRPr="00432295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900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9D055C" w:rsidRPr="00AA619B" w14:paraId="41E4ED39" w14:textId="77777777" w:rsidTr="009D055C">
        <w:trPr>
          <w:gridAfter w:val="1"/>
          <w:wAfter w:w="13" w:type="dxa"/>
          <w:trHeight w:val="150"/>
        </w:trPr>
        <w:tc>
          <w:tcPr>
            <w:tcW w:w="11354" w:type="dxa"/>
            <w:gridSpan w:val="39"/>
            <w:shd w:val="clear" w:color="auto" w:fill="auto"/>
            <w:vAlign w:val="center"/>
          </w:tcPr>
          <w:p w14:paraId="7265AE84" w14:textId="77777777" w:rsidR="009D055C" w:rsidRPr="00432295" w:rsidRDefault="009D055C" w:rsidP="009D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D055C" w:rsidRPr="0022631D" w14:paraId="1F657639" w14:textId="77777777" w:rsidTr="009D055C">
        <w:trPr>
          <w:gridAfter w:val="3"/>
          <w:wAfter w:w="41" w:type="dxa"/>
          <w:trHeight w:val="718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D055C" w:rsidRPr="00432295" w:rsidRDefault="009D055C" w:rsidP="009D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D055C" w:rsidRPr="00432295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D055C" w:rsidRPr="00432295" w:rsidRDefault="009D055C" w:rsidP="009D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D055C" w:rsidRPr="00432295" w:rsidRDefault="009D055C" w:rsidP="009D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D055C" w:rsidRPr="0022631D" w:rsidRDefault="009D055C" w:rsidP="009D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322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Բանկային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9D055C" w:rsidRPr="0022631D" w:rsidRDefault="009D055C" w:rsidP="009D05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9D055C" w:rsidRPr="006F4CD4" w14:paraId="20BC55B9" w14:textId="77777777" w:rsidTr="009D055C">
        <w:trPr>
          <w:gridAfter w:val="3"/>
          <w:wAfter w:w="41" w:type="dxa"/>
          <w:trHeight w:val="155"/>
        </w:trPr>
        <w:tc>
          <w:tcPr>
            <w:tcW w:w="772" w:type="dxa"/>
            <w:shd w:val="clear" w:color="auto" w:fill="auto"/>
            <w:vAlign w:val="center"/>
          </w:tcPr>
          <w:p w14:paraId="12752A33" w14:textId="046AB682" w:rsidR="009D055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3E09090" w14:textId="48155894" w:rsidR="009D055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Սուքոյան Անուշ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5C27EA0" w:rsidR="009D055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Երևան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Տիգրան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Մեծի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 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նրբ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տուն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BF7A654" w:rsidR="009D055C" w:rsidRPr="00AF7E0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soukoyananush@gmail.com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ab/>
            </w:r>
          </w:p>
        </w:tc>
        <w:tc>
          <w:tcPr>
            <w:tcW w:w="18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82667" w14:textId="77777777" w:rsidR="009D055C" w:rsidRPr="009D055C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  1570099778670100</w:t>
            </w:r>
          </w:p>
          <w:p w14:paraId="2D248C13" w14:textId="79D5FCE1" w:rsidR="009D055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«Ամերիա Բանկ» ՓԲԸ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</w:r>
          </w:p>
        </w:tc>
        <w:tc>
          <w:tcPr>
            <w:tcW w:w="2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17D51D1" w:rsidR="009D055C" w:rsidRPr="0022631D" w:rsidRDefault="00521184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Անձնագիր՝ AU 0585005 տրված 17/01/2022թ</w:t>
            </w:r>
            <w:r w:rsidRPr="0052118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009</w:t>
            </w:r>
            <w:r w:rsidRPr="0052118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ի</w:t>
            </w: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118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Կողմից</w:t>
            </w: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</w:t>
            </w:r>
          </w:p>
        </w:tc>
      </w:tr>
      <w:tr w:rsidR="009D055C" w:rsidRPr="006F4CD4" w14:paraId="0A02C66C" w14:textId="77777777" w:rsidTr="009D055C">
        <w:trPr>
          <w:gridAfter w:val="3"/>
          <w:wAfter w:w="41" w:type="dxa"/>
          <w:trHeight w:val="155"/>
        </w:trPr>
        <w:tc>
          <w:tcPr>
            <w:tcW w:w="772" w:type="dxa"/>
            <w:shd w:val="clear" w:color="auto" w:fill="auto"/>
            <w:vAlign w:val="center"/>
          </w:tcPr>
          <w:p w14:paraId="5D706E3D" w14:textId="75F3FDF4" w:rsidR="009D055C" w:rsidRPr="0022631D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D421066" w14:textId="2C6271D4" w:rsidR="009D055C" w:rsidRPr="00A639B8" w:rsidRDefault="009D055C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Թադևոսյան Էլիզ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BE4A9" w14:textId="73765D90" w:rsidR="009D055C" w:rsidRPr="00064AE8" w:rsidRDefault="00521184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52118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118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Աբովյան</w:t>
            </w: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,10 </w:t>
            </w:r>
            <w:r w:rsidRPr="0052118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փ</w:t>
            </w: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118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21184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տուն</w:t>
            </w:r>
            <w:r w:rsidRPr="00521184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FE56F" w14:textId="6C913D81" w:rsidR="009D055C" w:rsidRDefault="00521184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tadevosyaneliz@gmail.com</w:t>
            </w:r>
          </w:p>
        </w:tc>
        <w:tc>
          <w:tcPr>
            <w:tcW w:w="18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90442" w14:textId="77777777" w:rsidR="00521184" w:rsidRPr="00521184" w:rsidRDefault="00521184" w:rsidP="005211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 11803036233900</w:t>
            </w:r>
          </w:p>
          <w:p w14:paraId="0D11BC74" w14:textId="54D51BB6" w:rsidR="009D055C" w:rsidRPr="00FE650C" w:rsidRDefault="00521184" w:rsidP="005211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&lt;&lt;  ԱյԴի բանկ&gt;&gt; ՓԲԸ</w:t>
            </w:r>
          </w:p>
        </w:tc>
        <w:tc>
          <w:tcPr>
            <w:tcW w:w="2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75B9E" w14:textId="11AE877C" w:rsidR="009D055C" w:rsidRPr="008B7D62" w:rsidRDefault="00521184" w:rsidP="009D05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11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Անձնագիր՝ AL 0270316 տրված 02/06/2023թ 019ի Կողմից            </w:t>
            </w:r>
          </w:p>
        </w:tc>
      </w:tr>
      <w:tr w:rsidR="00E16D01" w:rsidRPr="006F4CD4" w14:paraId="15C7A181" w14:textId="77777777" w:rsidTr="001F348E">
        <w:trPr>
          <w:gridAfter w:val="3"/>
          <w:wAfter w:w="41" w:type="dxa"/>
          <w:trHeight w:val="155"/>
        </w:trPr>
        <w:tc>
          <w:tcPr>
            <w:tcW w:w="772" w:type="dxa"/>
            <w:shd w:val="clear" w:color="auto" w:fill="auto"/>
            <w:vAlign w:val="center"/>
          </w:tcPr>
          <w:p w14:paraId="1FEB8088" w14:textId="368B2AB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8AEA97D" w14:textId="13F26D0C" w:rsidR="00E16D01" w:rsidRPr="00A639B8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Մարտիրոսյան Աննա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919" w:type="dxa"/>
            <w:gridSpan w:val="13"/>
          </w:tcPr>
          <w:p w14:paraId="37E8E7A6" w14:textId="77777777" w:rsidR="00E16D01" w:rsidRPr="00E16D01" w:rsidRDefault="00E16D01" w:rsidP="00E16D01">
            <w:pPr>
              <w:pStyle w:val="BodyText2"/>
              <w:tabs>
                <w:tab w:val="left" w:pos="360"/>
              </w:tabs>
              <w:spacing w:line="360" w:lineRule="auto"/>
              <w:jc w:val="both"/>
              <w:rPr>
                <w:rFonts w:ascii="MS Mincho" w:eastAsia="MS Mincho" w:hAnsi="MS Mincho" w:cs="MS Mincho"/>
                <w:sz w:val="14"/>
                <w:szCs w:val="14"/>
                <w:lang w:val="hy-AM"/>
              </w:rPr>
            </w:pPr>
            <w:r w:rsidRPr="00E16D01">
              <w:rPr>
                <w:rFonts w:ascii="GHEA Grapalat" w:hAnsi="GHEA Grapalat"/>
                <w:sz w:val="20"/>
                <w:lang w:val="hy-AM"/>
              </w:rPr>
              <w:t>ք</w:t>
            </w:r>
            <w:r w:rsidRPr="00E16D01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 xml:space="preserve"> </w:t>
            </w:r>
            <w:r w:rsidRPr="00E16D01">
              <w:rPr>
                <w:rFonts w:ascii="Sylfaen" w:eastAsia="MS Mincho" w:hAnsi="Sylfaen" w:cs="Sylfaen"/>
                <w:sz w:val="14"/>
                <w:szCs w:val="14"/>
                <w:lang w:val="hy-AM"/>
              </w:rPr>
              <w:t>Իջևան</w:t>
            </w:r>
            <w:r w:rsidRPr="00E16D01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 xml:space="preserve">, </w:t>
            </w:r>
            <w:r w:rsidRPr="00E16D01">
              <w:rPr>
                <w:rFonts w:ascii="Sylfaen" w:eastAsia="MS Mincho" w:hAnsi="Sylfaen" w:cs="Sylfaen"/>
                <w:sz w:val="14"/>
                <w:szCs w:val="14"/>
                <w:lang w:val="hy-AM"/>
              </w:rPr>
              <w:t>Վալանսի</w:t>
            </w:r>
            <w:r w:rsidRPr="00E16D01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 xml:space="preserve"> </w:t>
            </w:r>
            <w:r w:rsidRPr="00E16D01">
              <w:rPr>
                <w:rFonts w:ascii="Sylfaen" w:eastAsia="MS Mincho" w:hAnsi="Sylfaen" w:cs="Sylfaen"/>
                <w:sz w:val="14"/>
                <w:szCs w:val="14"/>
                <w:lang w:val="hy-AM"/>
              </w:rPr>
              <w:t>փ</w:t>
            </w:r>
            <w:r w:rsidRPr="00E16D01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 xml:space="preserve"> 4 </w:t>
            </w:r>
            <w:r w:rsidRPr="00E16D01">
              <w:rPr>
                <w:rFonts w:ascii="Sylfaen" w:eastAsia="MS Mincho" w:hAnsi="Sylfaen" w:cs="Sylfaen"/>
                <w:sz w:val="14"/>
                <w:szCs w:val="14"/>
                <w:lang w:val="hy-AM"/>
              </w:rPr>
              <w:t>շ</w:t>
            </w:r>
            <w:r w:rsidRPr="00E16D01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>․</w:t>
            </w:r>
            <w:r w:rsidRPr="00E16D01">
              <w:rPr>
                <w:rFonts w:ascii="Sylfaen" w:eastAsia="MS Mincho" w:hAnsi="Sylfaen" w:cs="Sylfaen"/>
                <w:sz w:val="14"/>
                <w:szCs w:val="14"/>
                <w:lang w:val="hy-AM"/>
              </w:rPr>
              <w:t>բն</w:t>
            </w:r>
            <w:r w:rsidRPr="00E16D01">
              <w:rPr>
                <w:rFonts w:ascii="MS Mincho" w:eastAsia="MS Mincho" w:hAnsi="MS Mincho" w:cs="MS Mincho"/>
                <w:sz w:val="14"/>
                <w:szCs w:val="14"/>
                <w:lang w:val="hy-AM"/>
              </w:rPr>
              <w:t xml:space="preserve">․ 10  </w:t>
            </w:r>
          </w:p>
          <w:p w14:paraId="4FA8F035" w14:textId="75507FE9" w:rsidR="00E16D01" w:rsidRPr="00064AE8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40C41" w14:textId="00A12DA1" w:rsidR="00E16D01" w:rsidRPr="00E16D01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anna.martirosyan@sportedu.am</w:t>
            </w:r>
          </w:p>
        </w:tc>
        <w:tc>
          <w:tcPr>
            <w:tcW w:w="18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D0A3" w14:textId="77777777" w:rsidR="00E16D01" w:rsidRPr="00E16D01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  16600390036100</w:t>
            </w:r>
          </w:p>
          <w:p w14:paraId="5F26DBC6" w14:textId="084AE43F" w:rsidR="00E16D01" w:rsidRPr="00FE650C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«Էվոկա Բանկ» ՓԲԸ</w:t>
            </w:r>
          </w:p>
        </w:tc>
        <w:tc>
          <w:tcPr>
            <w:tcW w:w="2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A23AD" w14:textId="5CC96C73" w:rsidR="00E16D01" w:rsidRPr="008B7D62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Անձնագիր՝ AU 0434657 տրված 23/11/2018թ</w:t>
            </w:r>
            <w:r w:rsidRPr="00E16D0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001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ի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Կողմից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E16D01" w:rsidRPr="006F4CD4" w14:paraId="3BFCC976" w14:textId="77777777" w:rsidTr="009D055C">
        <w:trPr>
          <w:gridAfter w:val="3"/>
          <w:wAfter w:w="41" w:type="dxa"/>
          <w:trHeight w:val="155"/>
        </w:trPr>
        <w:tc>
          <w:tcPr>
            <w:tcW w:w="772" w:type="dxa"/>
            <w:shd w:val="clear" w:color="auto" w:fill="auto"/>
            <w:vAlign w:val="center"/>
          </w:tcPr>
          <w:p w14:paraId="10F58F0F" w14:textId="77777777" w:rsidR="00E16D01" w:rsidRPr="009D055C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5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  <w:p w14:paraId="03386BA0" w14:textId="7777777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6857813" w14:textId="377DEB65" w:rsidR="00E16D01" w:rsidRPr="00A639B8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05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Մանուկյան Գոռ Ֆ</w:t>
            </w:r>
            <w:r w:rsidRPr="009D055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9D055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</w:p>
        </w:tc>
        <w:tc>
          <w:tcPr>
            <w:tcW w:w="2919" w:type="dxa"/>
            <w:gridSpan w:val="13"/>
            <w:shd w:val="clear" w:color="auto" w:fill="auto"/>
            <w:vAlign w:val="center"/>
          </w:tcPr>
          <w:p w14:paraId="695C250D" w14:textId="78378B2D" w:rsidR="00E16D01" w:rsidRPr="00064AE8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E16D0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Երևան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Արարատյան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1-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ին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զանգված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շ</w:t>
            </w:r>
            <w:r w:rsidRPr="00E16D0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բն</w:t>
            </w:r>
            <w:r w:rsidRPr="00E16D0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30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0664C1" w14:textId="36F67B4E" w:rsidR="00E16D01" w:rsidRPr="00E16D01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gorc079@gmail.com</w:t>
            </w:r>
          </w:p>
        </w:tc>
        <w:tc>
          <w:tcPr>
            <w:tcW w:w="18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59A19" w14:textId="77777777" w:rsidR="00E16D01" w:rsidRPr="00E16D01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 1570031869038600</w:t>
            </w:r>
          </w:p>
          <w:p w14:paraId="0353EB5A" w14:textId="3C259377" w:rsidR="00E16D01" w:rsidRPr="00FE650C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«ԱմերիաԲանկ» ՓԲԸ</w:t>
            </w:r>
          </w:p>
        </w:tc>
        <w:tc>
          <w:tcPr>
            <w:tcW w:w="2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87C1" w14:textId="5E112FFC" w:rsidR="00E16D01" w:rsidRPr="008B7D62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E16D0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ք</w:t>
            </w:r>
            <w:r w:rsidRPr="00E16D0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`015045602 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տրված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16/06/2023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E16D01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008-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ի</w:t>
            </w:r>
            <w:r w:rsidRPr="00E16D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6D0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Կողմից</w:t>
            </w:r>
          </w:p>
        </w:tc>
      </w:tr>
      <w:tr w:rsidR="00E16D01" w:rsidRPr="009D055C" w14:paraId="223A7F8C" w14:textId="77777777" w:rsidTr="009D055C">
        <w:trPr>
          <w:gridAfter w:val="3"/>
          <w:wAfter w:w="41" w:type="dxa"/>
          <w:trHeight w:val="40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47CA8BD3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4C0DDA50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639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«Ռոզա Հովհաննիսյան» Ֆ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639B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Ա</w:t>
            </w:r>
            <w:r w:rsidRPr="00A639B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5DD8086D" w:rsidR="00E16D01" w:rsidRPr="0022631D" w:rsidRDefault="00E16D01" w:rsidP="00DC40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64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ք</w:t>
            </w:r>
            <w:r w:rsidRPr="00064A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064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64AE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Երևան</w:t>
            </w:r>
            <w:r w:rsidRPr="00064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064AE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Իսակովի</w:t>
            </w:r>
            <w:r w:rsidRPr="00064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64AE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փ</w:t>
            </w:r>
            <w:r w:rsidRPr="00064A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064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52</w:t>
            </w:r>
            <w:r w:rsidRPr="00064A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064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064AE8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բն</w:t>
            </w:r>
            <w:r w:rsidRPr="00064AE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064A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br/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3CCAD50F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roza.hovhannisyan@outlook.com</w:t>
            </w:r>
          </w:p>
        </w:tc>
        <w:tc>
          <w:tcPr>
            <w:tcW w:w="18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C860D" w14:textId="77777777" w:rsidR="00E16D01" w:rsidRPr="00FE650C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65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 11815007095107</w:t>
            </w:r>
          </w:p>
          <w:p w14:paraId="0ED06D42" w14:textId="148F8641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65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«ԱյԴի Բանկ» ՓԲԸ</w:t>
            </w:r>
          </w:p>
        </w:tc>
        <w:tc>
          <w:tcPr>
            <w:tcW w:w="2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E23CF" w14:textId="77777777" w:rsidR="00E16D01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7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AU0490413 տրված 9</w:t>
            </w:r>
          </w:p>
          <w:p w14:paraId="6CFC32EC" w14:textId="5C509EE1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B7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/11/2021թ</w:t>
            </w:r>
            <w:r w:rsidRPr="008B7D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B7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008-</w:t>
            </w:r>
            <w:r w:rsidRPr="008B7D6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ի</w:t>
            </w:r>
            <w:r w:rsidRPr="008B7D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8B7D6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Կողմից</w:t>
            </w:r>
          </w:p>
        </w:tc>
      </w:tr>
      <w:bookmarkEnd w:id="0"/>
      <w:tr w:rsidR="00E16D01" w:rsidRPr="009D055C" w14:paraId="496A046D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393BE26B" w14:textId="77777777" w:rsidR="00E16D01" w:rsidRPr="009D055C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6D01" w:rsidRPr="0022631D" w14:paraId="3863A00B" w14:textId="77777777" w:rsidTr="009D05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3" w:type="dxa"/>
          <w:trHeight w:val="200"/>
        </w:trPr>
        <w:tc>
          <w:tcPr>
            <w:tcW w:w="2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16D01" w:rsidRPr="0022631D" w:rsidRDefault="00E16D01" w:rsidP="00E16D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3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16D01" w:rsidRPr="0022631D" w:rsidRDefault="00E16D01" w:rsidP="00E16D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16D01" w:rsidRPr="0022631D" w14:paraId="485BF528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60FF974B" w14:textId="7777777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6D01" w:rsidRPr="00E56328" w14:paraId="7DB42300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auto"/>
            <w:vAlign w:val="center"/>
          </w:tcPr>
          <w:p w14:paraId="0AD8E25E" w14:textId="7DCCB82B" w:rsidR="00E16D01" w:rsidRPr="00E4188B" w:rsidRDefault="00E16D01" w:rsidP="00E16D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</w:t>
            </w:r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E16D01" w:rsidRPr="004D078F" w:rsidRDefault="00E16D01" w:rsidP="00E16D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E16D01" w:rsidRPr="004D078F" w:rsidRDefault="00E16D01" w:rsidP="00E16D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16D01" w:rsidRPr="004D078F" w:rsidRDefault="00E16D01" w:rsidP="00E16D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E16D01" w:rsidRPr="004D078F" w:rsidRDefault="00E16D01" w:rsidP="00E16D0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16D01" w:rsidRPr="004D078F" w:rsidRDefault="00E16D01" w:rsidP="00E16D0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16D01" w:rsidRPr="004D078F" w:rsidRDefault="00E16D01" w:rsidP="00E16D0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16D01" w:rsidRPr="004D078F" w:rsidRDefault="00E16D01" w:rsidP="00E16D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8580285" w:rsidR="00E16D01" w:rsidRPr="004D078F" w:rsidRDefault="00E16D01" w:rsidP="00E16D0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ցեն է armantidoping@gmail.com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16D01" w:rsidRPr="00E56328" w14:paraId="3CC8B38C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02AFA8BF" w14:textId="7777777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6D01" w:rsidRPr="00E56328" w14:paraId="5484FA73" w14:textId="77777777" w:rsidTr="009D055C">
        <w:trPr>
          <w:gridAfter w:val="1"/>
          <w:wAfter w:w="13" w:type="dxa"/>
          <w:trHeight w:val="475"/>
        </w:trPr>
        <w:tc>
          <w:tcPr>
            <w:tcW w:w="28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16D01" w:rsidRPr="0022631D" w:rsidRDefault="00E16D01" w:rsidP="00E16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4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E16D01" w:rsidRPr="0022631D" w:rsidRDefault="00E16D01" w:rsidP="00E16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16D01" w:rsidRPr="00E56328" w14:paraId="5A7FED5D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0C88E286" w14:textId="7777777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6D01" w:rsidRPr="00E56328" w14:paraId="40B30E88" w14:textId="77777777" w:rsidTr="009D055C">
        <w:trPr>
          <w:gridAfter w:val="1"/>
          <w:wAfter w:w="13" w:type="dxa"/>
          <w:trHeight w:val="427"/>
        </w:trPr>
        <w:tc>
          <w:tcPr>
            <w:tcW w:w="28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16D01" w:rsidRPr="0022631D" w:rsidRDefault="00E16D01" w:rsidP="00E16D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16D01" w:rsidRPr="0022631D" w:rsidRDefault="00E16D01" w:rsidP="00E16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16D01" w:rsidRPr="00E56328" w14:paraId="541BD7F7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6D01" w:rsidRPr="00E56328" w14:paraId="4DE14D25" w14:textId="77777777" w:rsidTr="009D055C">
        <w:trPr>
          <w:gridAfter w:val="1"/>
          <w:wAfter w:w="13" w:type="dxa"/>
          <w:trHeight w:val="427"/>
        </w:trPr>
        <w:tc>
          <w:tcPr>
            <w:tcW w:w="28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16D01" w:rsidRPr="00E56328" w:rsidRDefault="00E16D01" w:rsidP="00E16D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16D01" w:rsidRPr="00E56328" w:rsidRDefault="00E16D01" w:rsidP="00E16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16D01" w:rsidRPr="00E56328" w14:paraId="1DAD5D5C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57597369" w14:textId="77777777" w:rsidR="00E16D01" w:rsidRPr="00E56328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6D01" w:rsidRPr="0022631D" w14:paraId="5F667D89" w14:textId="77777777" w:rsidTr="009D055C">
        <w:trPr>
          <w:gridAfter w:val="1"/>
          <w:wAfter w:w="13" w:type="dxa"/>
          <w:trHeight w:val="427"/>
        </w:trPr>
        <w:tc>
          <w:tcPr>
            <w:tcW w:w="28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16D01" w:rsidRPr="0022631D" w:rsidRDefault="00E16D01" w:rsidP="00E16D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5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16D01" w:rsidRPr="0022631D" w:rsidRDefault="00E16D01" w:rsidP="00E16D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16D01" w:rsidRPr="0022631D" w14:paraId="406B68D6" w14:textId="77777777" w:rsidTr="009D055C">
        <w:trPr>
          <w:gridAfter w:val="1"/>
          <w:wAfter w:w="13" w:type="dxa"/>
          <w:trHeight w:val="288"/>
        </w:trPr>
        <w:tc>
          <w:tcPr>
            <w:tcW w:w="11354" w:type="dxa"/>
            <w:gridSpan w:val="39"/>
            <w:shd w:val="clear" w:color="auto" w:fill="99CCFF"/>
            <w:vAlign w:val="center"/>
          </w:tcPr>
          <w:p w14:paraId="79EAD146" w14:textId="77777777" w:rsidR="00E16D01" w:rsidRPr="0022631D" w:rsidRDefault="00E16D01" w:rsidP="00E16D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6D01" w:rsidRPr="0022631D" w14:paraId="1A2BD291" w14:textId="77777777" w:rsidTr="009D055C">
        <w:trPr>
          <w:gridAfter w:val="1"/>
          <w:wAfter w:w="13" w:type="dxa"/>
          <w:trHeight w:val="227"/>
        </w:trPr>
        <w:tc>
          <w:tcPr>
            <w:tcW w:w="11354" w:type="dxa"/>
            <w:gridSpan w:val="39"/>
            <w:shd w:val="clear" w:color="auto" w:fill="auto"/>
            <w:vAlign w:val="center"/>
          </w:tcPr>
          <w:p w14:paraId="73A19DB3" w14:textId="77777777" w:rsidR="00E16D01" w:rsidRPr="0022631D" w:rsidRDefault="00E16D01" w:rsidP="00E16D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6D01" w:rsidRPr="0022631D" w14:paraId="002AF1AD" w14:textId="77777777" w:rsidTr="009D055C">
        <w:trPr>
          <w:gridAfter w:val="1"/>
          <w:wAfter w:w="13" w:type="dxa"/>
          <w:trHeight w:val="47"/>
        </w:trPr>
        <w:tc>
          <w:tcPr>
            <w:tcW w:w="36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16D01" w:rsidRPr="0022631D" w:rsidRDefault="00E16D01" w:rsidP="00E16D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16D01" w:rsidRPr="0022631D" w:rsidRDefault="00E16D01" w:rsidP="00E16D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16D01" w:rsidRPr="0022631D" w:rsidRDefault="00E16D01" w:rsidP="00E16D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B6923" w:rsidRPr="0022631D" w14:paraId="6C6C269C" w14:textId="77777777" w:rsidTr="009D055C">
        <w:trPr>
          <w:gridAfter w:val="1"/>
          <w:wAfter w:w="13" w:type="dxa"/>
          <w:trHeight w:val="47"/>
        </w:trPr>
        <w:tc>
          <w:tcPr>
            <w:tcW w:w="3605" w:type="dxa"/>
            <w:gridSpan w:val="9"/>
            <w:shd w:val="clear" w:color="auto" w:fill="auto"/>
            <w:vAlign w:val="center"/>
          </w:tcPr>
          <w:p w14:paraId="0A862370" w14:textId="140C5F34" w:rsidR="003B6923" w:rsidRPr="006A57B4" w:rsidRDefault="003B6923" w:rsidP="003B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Թամարա Միրզախանյան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3CB5A959" w:rsidR="003B6923" w:rsidRPr="006A57B4" w:rsidRDefault="003B6923" w:rsidP="003B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091-91-96-06</w:t>
            </w:r>
          </w:p>
        </w:tc>
        <w:tc>
          <w:tcPr>
            <w:tcW w:w="3764" w:type="dxa"/>
            <w:gridSpan w:val="12"/>
            <w:shd w:val="clear" w:color="auto" w:fill="auto"/>
            <w:vAlign w:val="center"/>
          </w:tcPr>
          <w:p w14:paraId="3C42DEDA" w14:textId="34AABB57" w:rsidR="003B6923" w:rsidRPr="0022631D" w:rsidRDefault="003B6923" w:rsidP="003B6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armantidoping@gmail.com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05F10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C115" w14:textId="77777777" w:rsidR="009D055C" w:rsidRDefault="009D055C" w:rsidP="0022631D">
      <w:pPr>
        <w:spacing w:before="0" w:after="0"/>
      </w:pPr>
      <w:r>
        <w:separator/>
      </w:r>
    </w:p>
  </w:endnote>
  <w:endnote w:type="continuationSeparator" w:id="0">
    <w:p w14:paraId="412C1007" w14:textId="77777777" w:rsidR="009D055C" w:rsidRDefault="009D055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entury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E75B0" w14:textId="77777777" w:rsidR="009D055C" w:rsidRDefault="009D055C" w:rsidP="0022631D">
      <w:pPr>
        <w:spacing w:before="0" w:after="0"/>
      </w:pPr>
      <w:r>
        <w:separator/>
      </w:r>
    </w:p>
  </w:footnote>
  <w:footnote w:type="continuationSeparator" w:id="0">
    <w:p w14:paraId="2B35EE5A" w14:textId="77777777" w:rsidR="009D055C" w:rsidRDefault="009D055C" w:rsidP="0022631D">
      <w:pPr>
        <w:spacing w:before="0" w:after="0"/>
      </w:pPr>
      <w:r>
        <w:continuationSeparator/>
      </w:r>
    </w:p>
  </w:footnote>
  <w:footnote w:id="1">
    <w:p w14:paraId="73E33F31" w14:textId="77777777" w:rsidR="009D055C" w:rsidRPr="00541A77" w:rsidRDefault="009D055C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9D055C" w:rsidRPr="002D0BF6" w:rsidRDefault="009D055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055C" w:rsidRPr="002D0BF6" w:rsidRDefault="009D055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055C" w:rsidRPr="002D0BF6" w:rsidRDefault="009D055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055C" w:rsidRPr="002D0BF6" w:rsidRDefault="009D055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D055C" w:rsidRPr="00871366" w:rsidRDefault="009D055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D055C" w:rsidRPr="002D0BF6" w:rsidRDefault="009D055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16D01" w:rsidRPr="0078682E" w:rsidRDefault="00E16D0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16D01" w:rsidRPr="0078682E" w:rsidRDefault="00E16D0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16D01" w:rsidRPr="00005B9C" w:rsidRDefault="00E16D0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039B"/>
    <w:rsid w:val="00044EA8"/>
    <w:rsid w:val="00046CCF"/>
    <w:rsid w:val="00047FF1"/>
    <w:rsid w:val="00051ECE"/>
    <w:rsid w:val="00055292"/>
    <w:rsid w:val="00064AE8"/>
    <w:rsid w:val="0007090E"/>
    <w:rsid w:val="00073D66"/>
    <w:rsid w:val="000A2F0C"/>
    <w:rsid w:val="000B0199"/>
    <w:rsid w:val="000D1A6F"/>
    <w:rsid w:val="000E4FF1"/>
    <w:rsid w:val="000F376D"/>
    <w:rsid w:val="001021B0"/>
    <w:rsid w:val="00113EA0"/>
    <w:rsid w:val="0015132A"/>
    <w:rsid w:val="0018422F"/>
    <w:rsid w:val="001A1999"/>
    <w:rsid w:val="001C0501"/>
    <w:rsid w:val="001C1BE1"/>
    <w:rsid w:val="001E0091"/>
    <w:rsid w:val="00221B8E"/>
    <w:rsid w:val="0022631D"/>
    <w:rsid w:val="00262B5A"/>
    <w:rsid w:val="00295B92"/>
    <w:rsid w:val="002B2831"/>
    <w:rsid w:val="002D710E"/>
    <w:rsid w:val="002E4E6F"/>
    <w:rsid w:val="002F16CC"/>
    <w:rsid w:val="002F1FEB"/>
    <w:rsid w:val="002F6720"/>
    <w:rsid w:val="00315DE5"/>
    <w:rsid w:val="00327CD1"/>
    <w:rsid w:val="00347516"/>
    <w:rsid w:val="0035107E"/>
    <w:rsid w:val="00371B1D"/>
    <w:rsid w:val="003778E0"/>
    <w:rsid w:val="003B2758"/>
    <w:rsid w:val="003B6923"/>
    <w:rsid w:val="003C02C1"/>
    <w:rsid w:val="003C20DA"/>
    <w:rsid w:val="003D2397"/>
    <w:rsid w:val="003E06E7"/>
    <w:rsid w:val="003E3D40"/>
    <w:rsid w:val="003E6978"/>
    <w:rsid w:val="003F1D59"/>
    <w:rsid w:val="00401108"/>
    <w:rsid w:val="00432295"/>
    <w:rsid w:val="00433E3C"/>
    <w:rsid w:val="0043457B"/>
    <w:rsid w:val="004459DC"/>
    <w:rsid w:val="00472069"/>
    <w:rsid w:val="004741C6"/>
    <w:rsid w:val="00474C2F"/>
    <w:rsid w:val="004764CD"/>
    <w:rsid w:val="004875E0"/>
    <w:rsid w:val="004B56BF"/>
    <w:rsid w:val="004C6F21"/>
    <w:rsid w:val="004D078F"/>
    <w:rsid w:val="004D5F3C"/>
    <w:rsid w:val="004E376E"/>
    <w:rsid w:val="004F2875"/>
    <w:rsid w:val="00503BCC"/>
    <w:rsid w:val="00512FBA"/>
    <w:rsid w:val="00521184"/>
    <w:rsid w:val="005278AE"/>
    <w:rsid w:val="00546023"/>
    <w:rsid w:val="00564DF2"/>
    <w:rsid w:val="005737F9"/>
    <w:rsid w:val="005758BA"/>
    <w:rsid w:val="00590035"/>
    <w:rsid w:val="005D5FBD"/>
    <w:rsid w:val="00605F10"/>
    <w:rsid w:val="00607C9A"/>
    <w:rsid w:val="00646760"/>
    <w:rsid w:val="00661BD0"/>
    <w:rsid w:val="00681E04"/>
    <w:rsid w:val="00690ECB"/>
    <w:rsid w:val="006A38B4"/>
    <w:rsid w:val="006A57B4"/>
    <w:rsid w:val="006B2E21"/>
    <w:rsid w:val="006C0266"/>
    <w:rsid w:val="006E0D92"/>
    <w:rsid w:val="006E1A83"/>
    <w:rsid w:val="006E1D0B"/>
    <w:rsid w:val="006F2779"/>
    <w:rsid w:val="006F4CD4"/>
    <w:rsid w:val="007060FC"/>
    <w:rsid w:val="00716D0A"/>
    <w:rsid w:val="00720543"/>
    <w:rsid w:val="00760843"/>
    <w:rsid w:val="007676E0"/>
    <w:rsid w:val="007732E7"/>
    <w:rsid w:val="00785504"/>
    <w:rsid w:val="0078682E"/>
    <w:rsid w:val="00793CCF"/>
    <w:rsid w:val="007C04A1"/>
    <w:rsid w:val="007E2256"/>
    <w:rsid w:val="0081420B"/>
    <w:rsid w:val="00860121"/>
    <w:rsid w:val="00887A83"/>
    <w:rsid w:val="008B7D62"/>
    <w:rsid w:val="008C4E62"/>
    <w:rsid w:val="008E493A"/>
    <w:rsid w:val="0097290E"/>
    <w:rsid w:val="009C25E7"/>
    <w:rsid w:val="009C5E0F"/>
    <w:rsid w:val="009D055C"/>
    <w:rsid w:val="009E2ADD"/>
    <w:rsid w:val="009E75FF"/>
    <w:rsid w:val="00A07F5F"/>
    <w:rsid w:val="00A306F5"/>
    <w:rsid w:val="00A31820"/>
    <w:rsid w:val="00A639B8"/>
    <w:rsid w:val="00AA32E4"/>
    <w:rsid w:val="00AA619B"/>
    <w:rsid w:val="00AD07B9"/>
    <w:rsid w:val="00AD59DC"/>
    <w:rsid w:val="00AD7E91"/>
    <w:rsid w:val="00AF5925"/>
    <w:rsid w:val="00AF7E0C"/>
    <w:rsid w:val="00B04AB9"/>
    <w:rsid w:val="00B33339"/>
    <w:rsid w:val="00B461A0"/>
    <w:rsid w:val="00B75762"/>
    <w:rsid w:val="00B91DE2"/>
    <w:rsid w:val="00B94EA2"/>
    <w:rsid w:val="00BA03B0"/>
    <w:rsid w:val="00BB0A93"/>
    <w:rsid w:val="00BD3D4E"/>
    <w:rsid w:val="00BF1465"/>
    <w:rsid w:val="00BF4745"/>
    <w:rsid w:val="00C16B81"/>
    <w:rsid w:val="00C84DF7"/>
    <w:rsid w:val="00C96337"/>
    <w:rsid w:val="00C96BED"/>
    <w:rsid w:val="00CA660D"/>
    <w:rsid w:val="00CB44D2"/>
    <w:rsid w:val="00CB4AB1"/>
    <w:rsid w:val="00CB73DC"/>
    <w:rsid w:val="00CB7967"/>
    <w:rsid w:val="00CC1F23"/>
    <w:rsid w:val="00CE048E"/>
    <w:rsid w:val="00CF1F70"/>
    <w:rsid w:val="00D161EF"/>
    <w:rsid w:val="00D350DE"/>
    <w:rsid w:val="00D36189"/>
    <w:rsid w:val="00D80C64"/>
    <w:rsid w:val="00D849A7"/>
    <w:rsid w:val="00DC4079"/>
    <w:rsid w:val="00DD5424"/>
    <w:rsid w:val="00DE06F1"/>
    <w:rsid w:val="00E01EAC"/>
    <w:rsid w:val="00E16D01"/>
    <w:rsid w:val="00E243EA"/>
    <w:rsid w:val="00E33A25"/>
    <w:rsid w:val="00E374CF"/>
    <w:rsid w:val="00E4188B"/>
    <w:rsid w:val="00E41F11"/>
    <w:rsid w:val="00E50278"/>
    <w:rsid w:val="00E54C4D"/>
    <w:rsid w:val="00E56328"/>
    <w:rsid w:val="00E60870"/>
    <w:rsid w:val="00E67F99"/>
    <w:rsid w:val="00EA01A2"/>
    <w:rsid w:val="00EA568C"/>
    <w:rsid w:val="00EA767F"/>
    <w:rsid w:val="00EB59EE"/>
    <w:rsid w:val="00ED3DE7"/>
    <w:rsid w:val="00EF16D0"/>
    <w:rsid w:val="00F10AFE"/>
    <w:rsid w:val="00F11EDE"/>
    <w:rsid w:val="00F31004"/>
    <w:rsid w:val="00F64167"/>
    <w:rsid w:val="00F6673B"/>
    <w:rsid w:val="00F773F8"/>
    <w:rsid w:val="00F77AAD"/>
    <w:rsid w:val="00F916C4"/>
    <w:rsid w:val="00FA2CE4"/>
    <w:rsid w:val="00FB01A4"/>
    <w:rsid w:val="00FB097B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  <w15:docId w15:val="{35BF0FB0-E065-44B0-8B70-1D014D2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2">
    <w:name w:val="Body Text 2"/>
    <w:basedOn w:val="Normal"/>
    <w:link w:val="BodyText2Char"/>
    <w:rsid w:val="00E16D01"/>
    <w:pPr>
      <w:spacing w:before="0" w:after="120" w:line="480" w:lineRule="auto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E16D0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62E63-0632-4BFA-AFB0-6ED95B1B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22</Pages>
  <Words>2962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93</cp:revision>
  <cp:lastPrinted>2023-02-07T09:47:00Z</cp:lastPrinted>
  <dcterms:created xsi:type="dcterms:W3CDTF">2021-06-28T12:08:00Z</dcterms:created>
  <dcterms:modified xsi:type="dcterms:W3CDTF">2026-03-11T09:24:00Z</dcterms:modified>
</cp:coreProperties>
</file>